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72" w:rsidRDefault="003B0372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9D" w:rsidRPr="00924863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863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502F94" w:rsidRDefault="0067789D" w:rsidP="00924863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502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502F94">
        <w:rPr>
          <w:rFonts w:ascii="Times New Roman" w:hAnsi="Times New Roman" w:cs="Times New Roman"/>
          <w:sz w:val="24"/>
          <w:szCs w:val="24"/>
        </w:rPr>
        <w:t>мун</w:t>
      </w:r>
      <w:r w:rsidR="00A6551F" w:rsidRPr="00502F94">
        <w:rPr>
          <w:rFonts w:ascii="Times New Roman" w:hAnsi="Times New Roman" w:cs="Times New Roman"/>
          <w:sz w:val="24"/>
          <w:szCs w:val="24"/>
        </w:rPr>
        <w:t>и</w:t>
      </w:r>
      <w:r w:rsidR="00A6551F" w:rsidRPr="00502F94">
        <w:rPr>
          <w:rFonts w:ascii="Times New Roman" w:hAnsi="Times New Roman" w:cs="Times New Roman"/>
          <w:sz w:val="24"/>
          <w:szCs w:val="24"/>
        </w:rPr>
        <w:t>ципального образования «</w:t>
      </w:r>
      <w:proofErr w:type="spellStart"/>
      <w:r w:rsidR="00A6551F" w:rsidRPr="00502F94">
        <w:rPr>
          <w:rFonts w:ascii="Times New Roman" w:hAnsi="Times New Roman" w:cs="Times New Roman"/>
          <w:sz w:val="24"/>
          <w:szCs w:val="24"/>
        </w:rPr>
        <w:t>Унечск</w:t>
      </w:r>
      <w:r w:rsidR="000D4989" w:rsidRPr="00502F9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A6551F" w:rsidRPr="00502F94">
        <w:rPr>
          <w:rFonts w:ascii="Times New Roman" w:hAnsi="Times New Roman" w:cs="Times New Roman"/>
          <w:sz w:val="24"/>
          <w:szCs w:val="24"/>
        </w:rPr>
        <w:t xml:space="preserve"> </w:t>
      </w:r>
      <w:r w:rsidR="000D4989" w:rsidRPr="00502F94">
        <w:rPr>
          <w:rFonts w:ascii="Times New Roman" w:hAnsi="Times New Roman" w:cs="Times New Roman"/>
          <w:sz w:val="24"/>
          <w:szCs w:val="24"/>
        </w:rPr>
        <w:t>городское поселение</w:t>
      </w:r>
      <w:r w:rsidR="00611367" w:rsidRPr="00502F94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A6551F" w:rsidRPr="00502F94">
        <w:rPr>
          <w:rFonts w:ascii="Times New Roman" w:hAnsi="Times New Roman" w:cs="Times New Roman"/>
          <w:sz w:val="24"/>
          <w:szCs w:val="24"/>
        </w:rPr>
        <w:t>»</w:t>
      </w:r>
    </w:p>
    <w:p w:rsidR="0067789D" w:rsidRPr="00502F94" w:rsidRDefault="0067789D" w:rsidP="00924863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за 20</w:t>
      </w:r>
      <w:r w:rsidR="00611367" w:rsidRPr="00502F94">
        <w:rPr>
          <w:rFonts w:ascii="Times New Roman" w:hAnsi="Times New Roman" w:cs="Times New Roman"/>
          <w:sz w:val="24"/>
          <w:szCs w:val="24"/>
        </w:rPr>
        <w:t>2</w:t>
      </w:r>
      <w:r w:rsidR="00502F94">
        <w:rPr>
          <w:rFonts w:ascii="Times New Roman" w:hAnsi="Times New Roman" w:cs="Times New Roman"/>
          <w:sz w:val="24"/>
          <w:szCs w:val="24"/>
        </w:rPr>
        <w:t>1</w:t>
      </w:r>
      <w:r w:rsidRPr="00502F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B0372" w:rsidRPr="00502F94" w:rsidRDefault="003B0372" w:rsidP="0092234A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0E2F80" w:rsidRDefault="00502F94" w:rsidP="0092234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Во исполнение постановления администрации Унечского муниципального района от 18.03.2021 № 60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502F94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502F9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F94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Брянской области» проведен мониторинг реализации муниципальных программ: </w:t>
      </w:r>
      <w:proofErr w:type="gramStart"/>
      <w:r w:rsidRPr="00502F94">
        <w:rPr>
          <w:rFonts w:ascii="Times New Roman" w:hAnsi="Times New Roman" w:cs="Times New Roman"/>
          <w:sz w:val="24"/>
          <w:szCs w:val="24"/>
        </w:rPr>
        <w:t xml:space="preserve">«Обеспечение реализации полномочий исполнительно-распорядительного органа муниципального образования </w:t>
      </w:r>
      <w:proofErr w:type="spellStart"/>
      <w:r w:rsidRPr="00502F94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502F94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области», «Формирование современной горо</w:t>
      </w:r>
      <w:r w:rsidRPr="00502F94">
        <w:rPr>
          <w:rFonts w:ascii="Times New Roman" w:hAnsi="Times New Roman" w:cs="Times New Roman"/>
          <w:sz w:val="24"/>
          <w:szCs w:val="24"/>
        </w:rPr>
        <w:t>д</w:t>
      </w:r>
      <w:r w:rsidRPr="00502F94">
        <w:rPr>
          <w:rFonts w:ascii="Times New Roman" w:hAnsi="Times New Roman" w:cs="Times New Roman"/>
          <w:sz w:val="24"/>
          <w:szCs w:val="24"/>
        </w:rPr>
        <w:t>ской среды города Унеча на 2018 – 2024 годы», «Повышение безопасности дорожного движ</w:t>
      </w:r>
      <w:r w:rsidRPr="00502F94">
        <w:rPr>
          <w:rFonts w:ascii="Times New Roman" w:hAnsi="Times New Roman" w:cs="Times New Roman"/>
          <w:sz w:val="24"/>
          <w:szCs w:val="24"/>
        </w:rPr>
        <w:t>е</w:t>
      </w:r>
      <w:r w:rsidRPr="00502F94">
        <w:rPr>
          <w:rFonts w:ascii="Times New Roman" w:hAnsi="Times New Roman" w:cs="Times New Roman"/>
          <w:sz w:val="24"/>
          <w:szCs w:val="24"/>
        </w:rPr>
        <w:t xml:space="preserve">ния в муниципальном образовании </w:t>
      </w:r>
      <w:proofErr w:type="spellStart"/>
      <w:r w:rsidRPr="00502F94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502F94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2020-2022 годы», «Формирование законопослушного поведения участников дорожного движения в муниципальном образовании </w:t>
      </w:r>
      <w:proofErr w:type="spellStart"/>
      <w:r w:rsidRPr="00502F94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502F94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proofErr w:type="gramEnd"/>
      <w:r w:rsidRPr="00502F94">
        <w:rPr>
          <w:rFonts w:ascii="Times New Roman" w:hAnsi="Times New Roman" w:cs="Times New Roman"/>
          <w:sz w:val="24"/>
          <w:szCs w:val="24"/>
        </w:rPr>
        <w:t xml:space="preserve"> на 2020-2023 годы» ответственными исполнителями и соисполнителями.</w:t>
      </w:r>
    </w:p>
    <w:p w:rsidR="00502F94" w:rsidRDefault="00502F94" w:rsidP="00502F94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02F94" w:rsidRDefault="00502F94" w:rsidP="00502F94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6B795A" w:rsidRPr="00AB19BF" w:rsidRDefault="00226F96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9BF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 - распорядительного органа муниципального образования </w:t>
      </w:r>
      <w:proofErr w:type="spellStart"/>
      <w:r w:rsidRPr="00AB19BF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AB19BF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области»</w:t>
      </w:r>
    </w:p>
    <w:p w:rsidR="000E2F80" w:rsidRPr="00502F94" w:rsidRDefault="000E2F80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02F94" w:rsidRPr="00502F94" w:rsidRDefault="00502F94" w:rsidP="00562A8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2CE3">
        <w:rPr>
          <w:sz w:val="24"/>
          <w:szCs w:val="24"/>
        </w:rPr>
        <w:t xml:space="preserve"> </w:t>
      </w:r>
      <w:r w:rsidRPr="00502F94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56089E">
        <w:rPr>
          <w:rFonts w:ascii="Times New Roman" w:hAnsi="Times New Roman" w:cs="Times New Roman"/>
          <w:sz w:val="24"/>
          <w:szCs w:val="24"/>
        </w:rPr>
        <w:t xml:space="preserve">в новой редакции </w:t>
      </w:r>
      <w:r w:rsidRPr="00502F94">
        <w:rPr>
          <w:rFonts w:ascii="Times New Roman" w:hAnsi="Times New Roman" w:cs="Times New Roman"/>
          <w:sz w:val="24"/>
          <w:szCs w:val="24"/>
        </w:rPr>
        <w:t xml:space="preserve">утверждена постановлением администрации  Унечского   района от </w:t>
      </w:r>
      <w:r w:rsidR="0056089E">
        <w:rPr>
          <w:rFonts w:ascii="Times New Roman" w:hAnsi="Times New Roman" w:cs="Times New Roman"/>
          <w:sz w:val="24"/>
          <w:szCs w:val="24"/>
        </w:rPr>
        <w:t xml:space="preserve">19.07.2021 № 179 </w:t>
      </w:r>
      <w:r w:rsidR="00E1585E" w:rsidRPr="00502F94">
        <w:rPr>
          <w:rFonts w:ascii="Times New Roman" w:hAnsi="Times New Roman" w:cs="Times New Roman"/>
          <w:sz w:val="24"/>
          <w:szCs w:val="24"/>
        </w:rPr>
        <w:t>(с учетом изменений и дополнений</w:t>
      </w:r>
      <w:r w:rsidR="00E1585E">
        <w:rPr>
          <w:rFonts w:ascii="Times New Roman" w:hAnsi="Times New Roman" w:cs="Times New Roman"/>
          <w:sz w:val="24"/>
          <w:szCs w:val="24"/>
        </w:rPr>
        <w:t xml:space="preserve"> от 05.10.2021 №269, от 29.12.2021 № 385) </w:t>
      </w:r>
      <w:r w:rsidRPr="00502F94">
        <w:rPr>
          <w:rFonts w:ascii="Times New Roman" w:hAnsi="Times New Roman" w:cs="Times New Roman"/>
          <w:sz w:val="24"/>
          <w:szCs w:val="24"/>
        </w:rPr>
        <w:t>(далее - программа).</w:t>
      </w:r>
    </w:p>
    <w:p w:rsidR="00502F94" w:rsidRPr="00502F94" w:rsidRDefault="00502F94" w:rsidP="00562A8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 xml:space="preserve">  </w:t>
      </w:r>
      <w:r w:rsidRPr="00502F94">
        <w:rPr>
          <w:rFonts w:ascii="Times New Roman" w:hAnsi="Times New Roman" w:cs="Times New Roman"/>
          <w:sz w:val="24"/>
          <w:szCs w:val="24"/>
        </w:rPr>
        <w:tab/>
        <w:t xml:space="preserve">Реализация программы осуществляется по подпрограммам: </w:t>
      </w:r>
    </w:p>
    <w:p w:rsidR="00502F94" w:rsidRPr="00502F94" w:rsidRDefault="00502F94" w:rsidP="00562A8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- Содействие реализации полномочий в сфере безопасности, защита населения и террит</w:t>
      </w:r>
      <w:r w:rsidRPr="00502F94">
        <w:rPr>
          <w:rFonts w:ascii="Times New Roman" w:hAnsi="Times New Roman" w:cs="Times New Roman"/>
          <w:sz w:val="24"/>
          <w:szCs w:val="24"/>
        </w:rPr>
        <w:t>о</w:t>
      </w:r>
      <w:r w:rsidRPr="00502F94">
        <w:rPr>
          <w:rFonts w:ascii="Times New Roman" w:hAnsi="Times New Roman" w:cs="Times New Roman"/>
          <w:sz w:val="24"/>
          <w:szCs w:val="24"/>
        </w:rPr>
        <w:t>рии Унечского городского поселения от чрезвычайных ситуаций;</w:t>
      </w:r>
    </w:p>
    <w:p w:rsidR="00502F94" w:rsidRPr="00502F94" w:rsidRDefault="00502F94" w:rsidP="00562A8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- Развитие топливно-энергетического комплекса, транспорта, жилищно-коммунального и дорожного хозяйства на территории городского поселения;</w:t>
      </w:r>
    </w:p>
    <w:p w:rsidR="00502F94" w:rsidRPr="00502F94" w:rsidRDefault="00502F94" w:rsidP="00562A8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F94">
        <w:rPr>
          <w:rFonts w:ascii="Times New Roman" w:hAnsi="Times New Roman" w:cs="Times New Roman"/>
          <w:sz w:val="24"/>
          <w:szCs w:val="24"/>
        </w:rPr>
        <w:t>- Социальная политика на территории городского поселения.</w:t>
      </w:r>
    </w:p>
    <w:p w:rsidR="003D1FB6" w:rsidRPr="006C109A" w:rsidRDefault="003D1FB6" w:rsidP="00FB1A6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09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Эффективное управление и распоряжение имуществом (в том числе земельными участк</w:t>
      </w:r>
      <w:r w:rsidRPr="006C109A">
        <w:rPr>
          <w:rFonts w:ascii="Times New Roman" w:hAnsi="Times New Roman" w:cs="Times New Roman"/>
          <w:sz w:val="24"/>
          <w:szCs w:val="24"/>
        </w:rPr>
        <w:t>а</w:t>
      </w:r>
      <w:r w:rsidRPr="006C109A">
        <w:rPr>
          <w:rFonts w:ascii="Times New Roman" w:hAnsi="Times New Roman" w:cs="Times New Roman"/>
          <w:sz w:val="24"/>
          <w:szCs w:val="24"/>
        </w:rPr>
        <w:t>ми);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Создание условий для участия граждан в культурной жизни;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</w:t>
      </w:r>
      <w:r w:rsidRPr="006C109A">
        <w:rPr>
          <w:rFonts w:ascii="Times New Roman" w:hAnsi="Times New Roman" w:cs="Times New Roman"/>
          <w:sz w:val="24"/>
          <w:szCs w:val="24"/>
        </w:rPr>
        <w:t>о</w:t>
      </w:r>
      <w:r w:rsidRPr="006C109A">
        <w:rPr>
          <w:rFonts w:ascii="Times New Roman" w:hAnsi="Times New Roman" w:cs="Times New Roman"/>
          <w:sz w:val="24"/>
          <w:szCs w:val="24"/>
        </w:rPr>
        <w:t>го характера;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</w:t>
      </w:r>
      <w:r w:rsidR="006C109A">
        <w:rPr>
          <w:rFonts w:ascii="Times New Roman" w:hAnsi="Times New Roman" w:cs="Times New Roman"/>
          <w:sz w:val="24"/>
          <w:szCs w:val="24"/>
        </w:rPr>
        <w:t>;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и социальных гарантий граждан;</w:t>
      </w:r>
    </w:p>
    <w:p w:rsidR="00E84B57" w:rsidRPr="006C109A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lastRenderedPageBreak/>
        <w:t>Увековечение памяти погибшим при защите Отечества;</w:t>
      </w:r>
    </w:p>
    <w:p w:rsidR="006C109A" w:rsidRPr="006C109A" w:rsidRDefault="006C109A" w:rsidP="006C109A">
      <w:pPr>
        <w:pStyle w:val="2"/>
        <w:widowControl w:val="0"/>
        <w:tabs>
          <w:tab w:val="num" w:pos="748"/>
        </w:tabs>
        <w:spacing w:after="0" w:line="276" w:lineRule="auto"/>
        <w:ind w:left="175" w:hanging="250"/>
        <w:jc w:val="both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Развитие физической культуры и спорта на территории городского поселения.</w:t>
      </w:r>
    </w:p>
    <w:p w:rsidR="00886508" w:rsidRPr="006C109A" w:rsidRDefault="005434CE" w:rsidP="00FB1A6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109A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Обеспечение эффективного управления и распоряжения муниципальным имуществом г</w:t>
      </w:r>
      <w:r w:rsidRPr="006C109A">
        <w:rPr>
          <w:rFonts w:ascii="Times New Roman" w:hAnsi="Times New Roman" w:cs="Times New Roman"/>
          <w:sz w:val="24"/>
          <w:szCs w:val="24"/>
        </w:rPr>
        <w:t>о</w:t>
      </w:r>
      <w:r w:rsidRPr="006C109A">
        <w:rPr>
          <w:rFonts w:ascii="Times New Roman" w:hAnsi="Times New Roman" w:cs="Times New Roman"/>
          <w:sz w:val="24"/>
          <w:szCs w:val="24"/>
        </w:rPr>
        <w:t>родского поселения (в том числе земельными участками), рационального его использования, распоряжения;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Обеспечение прав граждан на доступ к культурным ценностям, на участие в культурной жизни городского поселения;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Обеспечение готовности к реагированию на чрезвычайные ситуации;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 xml:space="preserve">Обеспечение сохранности, восстановления и </w:t>
      </w:r>
      <w:proofErr w:type="gramStart"/>
      <w:r w:rsidRPr="006C109A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6C109A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Создание условий для обеспечения потребности населения городского поселения в тран</w:t>
      </w:r>
      <w:r w:rsidRPr="006C109A">
        <w:rPr>
          <w:rFonts w:ascii="Times New Roman" w:hAnsi="Times New Roman" w:cs="Times New Roman"/>
          <w:sz w:val="24"/>
          <w:szCs w:val="24"/>
        </w:rPr>
        <w:t>с</w:t>
      </w:r>
      <w:r w:rsidRPr="006C109A">
        <w:rPr>
          <w:rFonts w:ascii="Times New Roman" w:hAnsi="Times New Roman" w:cs="Times New Roman"/>
          <w:sz w:val="24"/>
          <w:szCs w:val="24"/>
        </w:rPr>
        <w:t>портных услугах;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Повышение эксплуатационной надежности гидротехнических сооружений;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Содействие реформированию жилищно-коммунального хозяйства, создание благоприя</w:t>
      </w:r>
      <w:r w:rsidRPr="006C109A">
        <w:rPr>
          <w:rFonts w:ascii="Times New Roman" w:hAnsi="Times New Roman" w:cs="Times New Roman"/>
          <w:sz w:val="24"/>
          <w:szCs w:val="24"/>
        </w:rPr>
        <w:t>т</w:t>
      </w:r>
      <w:r w:rsidRPr="006C109A">
        <w:rPr>
          <w:rFonts w:ascii="Times New Roman" w:hAnsi="Times New Roman" w:cs="Times New Roman"/>
          <w:sz w:val="24"/>
          <w:szCs w:val="24"/>
        </w:rPr>
        <w:t>ных условий проживания граждан;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Создание условий для обеспечения качественной работы жилищно-коммунального хозя</w:t>
      </w:r>
      <w:r w:rsidRPr="006C109A">
        <w:rPr>
          <w:rFonts w:ascii="Times New Roman" w:hAnsi="Times New Roman" w:cs="Times New Roman"/>
          <w:sz w:val="24"/>
          <w:szCs w:val="24"/>
        </w:rPr>
        <w:t>й</w:t>
      </w:r>
      <w:r w:rsidRPr="006C109A">
        <w:rPr>
          <w:rFonts w:ascii="Times New Roman" w:hAnsi="Times New Roman" w:cs="Times New Roman"/>
          <w:sz w:val="24"/>
          <w:szCs w:val="24"/>
        </w:rPr>
        <w:t>ства;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 xml:space="preserve">Осуществление строительства централизованного водоснабжения </w:t>
      </w:r>
      <w:proofErr w:type="spellStart"/>
      <w:r w:rsidRPr="006C109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C109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C109A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6C109A">
        <w:rPr>
          <w:rFonts w:ascii="Times New Roman" w:hAnsi="Times New Roman" w:cs="Times New Roman"/>
          <w:sz w:val="24"/>
          <w:szCs w:val="24"/>
        </w:rPr>
        <w:t xml:space="preserve"> Брянской обл</w:t>
      </w:r>
      <w:r w:rsidRPr="006C109A">
        <w:rPr>
          <w:rFonts w:ascii="Times New Roman" w:hAnsi="Times New Roman" w:cs="Times New Roman"/>
          <w:sz w:val="24"/>
          <w:szCs w:val="24"/>
        </w:rPr>
        <w:t>а</w:t>
      </w:r>
      <w:r w:rsidRPr="006C109A">
        <w:rPr>
          <w:rFonts w:ascii="Times New Roman" w:hAnsi="Times New Roman" w:cs="Times New Roman"/>
          <w:sz w:val="24"/>
          <w:szCs w:val="24"/>
        </w:rPr>
        <w:t>сти;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Осуществление государственной поддержки молодых семей в улучшении жилищных условий;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Создание условий успешной эффективной самореализации молодежи;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Социальная защита населения, имеющего льготный статус, осуществление мер по улу</w:t>
      </w:r>
      <w:r w:rsidRPr="006C109A">
        <w:rPr>
          <w:rFonts w:ascii="Times New Roman" w:hAnsi="Times New Roman" w:cs="Times New Roman"/>
          <w:sz w:val="24"/>
          <w:szCs w:val="24"/>
        </w:rPr>
        <w:t>ч</w:t>
      </w:r>
      <w:r w:rsidRPr="006C109A">
        <w:rPr>
          <w:rFonts w:ascii="Times New Roman" w:hAnsi="Times New Roman" w:cs="Times New Roman"/>
          <w:sz w:val="24"/>
          <w:szCs w:val="24"/>
        </w:rPr>
        <w:t>шению положения отдельных категорий граждан, включая граждан пожилого возраста;</w:t>
      </w:r>
    </w:p>
    <w:p w:rsidR="00E84B57" w:rsidRPr="006C109A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C109A">
        <w:rPr>
          <w:rFonts w:ascii="Times New Roman" w:hAnsi="Times New Roman" w:cs="Times New Roman"/>
          <w:sz w:val="24"/>
          <w:szCs w:val="24"/>
        </w:rPr>
        <w:t>Восстановление (ремонт, реставрация, благоустройство) воинских захоронений;</w:t>
      </w:r>
    </w:p>
    <w:p w:rsidR="00E84B57" w:rsidRPr="00502F94" w:rsidRDefault="006C109A" w:rsidP="00FB1A6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6C109A">
        <w:rPr>
          <w:rFonts w:ascii="Times New Roman" w:hAnsi="Times New Roman" w:cs="Times New Roman"/>
          <w:sz w:val="24"/>
          <w:szCs w:val="24"/>
        </w:rPr>
        <w:t>Популяризация массового и профессионального спорта.</w:t>
      </w:r>
    </w:p>
    <w:p w:rsidR="00E33D57" w:rsidRPr="003E1B9E" w:rsidRDefault="00D975A4" w:rsidP="00FB1A6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отчетном периоде р</w:t>
      </w:r>
      <w:r w:rsidR="00E33D57" w:rsidRPr="003E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D7782E" w:rsidRPr="00AB19BF" w:rsidRDefault="00D7782E" w:rsidP="00AB19BF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1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о ходе реализации целевых индикаторов</w:t>
      </w:r>
      <w:r w:rsidR="003E1B9E" w:rsidRPr="00AB1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программы и их финансовом обе</w:t>
      </w:r>
      <w:r w:rsidR="003E1B9E" w:rsidRPr="00AB1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3E1B9E" w:rsidRPr="00AB1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печении</w:t>
      </w:r>
      <w:r w:rsidRPr="00AB1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2021 год представлена в таблице.</w:t>
      </w:r>
    </w:p>
    <w:p w:rsidR="00D717DA" w:rsidRPr="00ED64AF" w:rsidRDefault="00D717DA" w:rsidP="0092234A">
      <w:pPr>
        <w:widowControl w:val="0"/>
        <w:autoSpaceDE w:val="0"/>
        <w:autoSpaceDN w:val="0"/>
        <w:adjustRightInd w:val="0"/>
        <w:spacing w:after="12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D64AF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7"/>
        <w:gridCol w:w="1851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426697" w:rsidRPr="00ED64AF" w:rsidTr="00426697">
        <w:trPr>
          <w:trHeight w:val="320"/>
          <w:tblCellSpacing w:w="5" w:type="nil"/>
        </w:trPr>
        <w:tc>
          <w:tcPr>
            <w:tcW w:w="189" w:type="pct"/>
            <w:vMerge w:val="restart"/>
          </w:tcPr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426697" w:rsidRPr="00ED64AF" w:rsidRDefault="00426697" w:rsidP="00426697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 w:rsidRPr="00ED64AF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26697" w:rsidRPr="00ED64AF" w:rsidRDefault="00426697" w:rsidP="00426697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 w:rsidRPr="00ED64AF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349" w:type="pct"/>
            <w:vMerge w:val="restart"/>
          </w:tcPr>
          <w:p w:rsidR="00426697" w:rsidRPr="00ED64AF" w:rsidRDefault="00426697" w:rsidP="0042669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ED64AF">
              <w:rPr>
                <w:rFonts w:ascii="Times New Roman" w:hAnsi="Times New Roman" w:cs="Times New Roman"/>
              </w:rPr>
              <w:t xml:space="preserve">Срок </w:t>
            </w:r>
          </w:p>
          <w:p w:rsidR="00426697" w:rsidRPr="00ED64AF" w:rsidRDefault="00426697" w:rsidP="0042669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ED64AF">
              <w:rPr>
                <w:rFonts w:ascii="Times New Roman" w:hAnsi="Times New Roman" w:cs="Times New Roman"/>
              </w:rPr>
              <w:t>и</w:t>
            </w:r>
            <w:r w:rsidRPr="00ED64AF">
              <w:rPr>
                <w:rFonts w:ascii="Times New Roman" w:hAnsi="Times New Roman" w:cs="Times New Roman"/>
              </w:rPr>
              <w:t>с</w:t>
            </w:r>
            <w:r w:rsidRPr="00ED64AF">
              <w:rPr>
                <w:rFonts w:ascii="Times New Roman" w:hAnsi="Times New Roman" w:cs="Times New Roman"/>
              </w:rPr>
              <w:t>по</w:t>
            </w:r>
            <w:r w:rsidRPr="00ED64AF">
              <w:rPr>
                <w:rFonts w:ascii="Times New Roman" w:hAnsi="Times New Roman" w:cs="Times New Roman"/>
              </w:rPr>
              <w:t>л</w:t>
            </w:r>
            <w:r w:rsidRPr="00ED64AF">
              <w:rPr>
                <w:rFonts w:ascii="Times New Roman" w:hAnsi="Times New Roman" w:cs="Times New Roman"/>
              </w:rPr>
              <w:t xml:space="preserve">нения </w:t>
            </w:r>
          </w:p>
        </w:tc>
        <w:tc>
          <w:tcPr>
            <w:tcW w:w="2344" w:type="pct"/>
            <w:gridSpan w:val="5"/>
          </w:tcPr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3" w:type="pct"/>
            <w:gridSpan w:val="4"/>
            <w:vMerge w:val="restart"/>
            <w:tcBorders>
              <w:right w:val="single" w:sz="4" w:space="0" w:color="auto"/>
            </w:tcBorders>
          </w:tcPr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426697" w:rsidRPr="00502F94" w:rsidTr="00426697">
        <w:trPr>
          <w:trHeight w:val="338"/>
          <w:tblCellSpacing w:w="5" w:type="nil"/>
        </w:trPr>
        <w:tc>
          <w:tcPr>
            <w:tcW w:w="189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26697" w:rsidRPr="00426697" w:rsidRDefault="00426697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697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3" w:type="pct"/>
            <w:gridSpan w:val="4"/>
            <w:vMerge/>
            <w:tcBorders>
              <w:right w:val="single" w:sz="4" w:space="0" w:color="auto"/>
            </w:tcBorders>
          </w:tcPr>
          <w:p w:rsidR="00426697" w:rsidRPr="00502F94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6697" w:rsidRPr="00502F94" w:rsidTr="00426697">
        <w:trPr>
          <w:trHeight w:val="640"/>
          <w:tblCellSpacing w:w="5" w:type="nil"/>
        </w:trPr>
        <w:tc>
          <w:tcPr>
            <w:tcW w:w="189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4" w:type="pct"/>
            <w:tcBorders>
              <w:right w:val="single" w:sz="4" w:space="0" w:color="auto"/>
            </w:tcBorders>
          </w:tcPr>
          <w:p w:rsidR="00426697" w:rsidRPr="00ED64AF" w:rsidRDefault="00012FD8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нение </w:t>
            </w:r>
          </w:p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426697" w:rsidRPr="00ED64AF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4AF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426697" w:rsidRPr="00502F94" w:rsidTr="00AB2AED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426697" w:rsidRPr="00426697" w:rsidRDefault="0042669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тий по гражданской обороне, пожарной безопасности, вод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хозяйственной и в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доохраной и защита населения от чрезв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чайных ситуаций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  <w:tcBorders>
              <w:left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1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86,8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:rsidR="0076365D" w:rsidRPr="00DA176C" w:rsidRDefault="002C1E2B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Прирост отремонт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рованных автом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бильных дорог общ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го пользования мес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ного значения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2021 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Индикатор 2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DA176C" w:rsidRDefault="0076365D" w:rsidP="00DA176C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12" w:type="pct"/>
          </w:tcPr>
          <w:p w:rsidR="0076365D" w:rsidRPr="00DA176C" w:rsidRDefault="0076365D" w:rsidP="00DA176C">
            <w:pPr>
              <w:spacing w:line="240" w:lineRule="auto"/>
              <w:ind w:firstLine="389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  <w:p w:rsidR="0076365D" w:rsidRPr="00DA176C" w:rsidRDefault="0076365D" w:rsidP="00DA17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:rsidR="0076365D" w:rsidRPr="00DA176C" w:rsidRDefault="002C1E2B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+ 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8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32515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,36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31578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38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76365D" w:rsidRPr="00502F94" w:rsidTr="00AB19BF">
        <w:trPr>
          <w:trHeight w:val="1533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426697" w:rsidRDefault="0076365D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Протяженность отр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монтированных д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рог общего пользов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ния местного знач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ind w:firstLine="3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тор 3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widowControl/>
              <w:autoSpaceDE/>
              <w:autoSpaceDN/>
              <w:adjustRightInd/>
              <w:spacing w:line="276" w:lineRule="auto"/>
              <w:ind w:firstLine="389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км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pStyle w:val="ConsPlusCell"/>
              <w:widowControl/>
              <w:autoSpaceDE/>
              <w:autoSpaceDN/>
              <w:adjustRightInd/>
              <w:spacing w:line="276" w:lineRule="auto"/>
              <w:ind w:firstLine="389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2,382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ind w:firstLine="38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2,382</w:t>
            </w:r>
          </w:p>
        </w:tc>
        <w:tc>
          <w:tcPr>
            <w:tcW w:w="386" w:type="pct"/>
            <w:tcBorders>
              <w:bottom w:val="single" w:sz="6" w:space="0" w:color="auto"/>
            </w:tcBorders>
          </w:tcPr>
          <w:p w:rsidR="0076365D" w:rsidRPr="00DA176C" w:rsidRDefault="002C1E2B" w:rsidP="00ED64AF">
            <w:pPr>
              <w:ind w:firstLine="38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</w:tcPr>
          <w:p w:rsidR="0076365D" w:rsidRPr="00DA176C" w:rsidRDefault="0076365D" w:rsidP="004841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29243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,26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</w:tcPr>
          <w:p w:rsidR="0076365D" w:rsidRPr="00DA176C" w:rsidRDefault="0076365D" w:rsidP="004841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29243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,26</w:t>
            </w:r>
          </w:p>
        </w:tc>
        <w:tc>
          <w:tcPr>
            <w:tcW w:w="383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6365D" w:rsidRPr="00DA176C" w:rsidRDefault="002C1E2B" w:rsidP="004841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26AF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C526AF" w:rsidRPr="00426697" w:rsidRDefault="00C526AF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C526AF" w:rsidRPr="00426697" w:rsidRDefault="00C526AF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Площадь отремонт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дорог о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щего пользования местного значения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C526AF" w:rsidRPr="00DA176C" w:rsidRDefault="00C526AF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C526AF" w:rsidRPr="00DA176C" w:rsidRDefault="00C526AF" w:rsidP="008E0E72">
            <w:pPr>
              <w:ind w:firstLine="3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тор 4</w:t>
            </w:r>
          </w:p>
        </w:tc>
        <w:tc>
          <w:tcPr>
            <w:tcW w:w="322" w:type="pct"/>
          </w:tcPr>
          <w:p w:rsidR="00C526AF" w:rsidRPr="00DA176C" w:rsidRDefault="00C526AF" w:rsidP="008E0E72">
            <w:pPr>
              <w:pStyle w:val="ConsPlusCell"/>
              <w:widowControl/>
              <w:autoSpaceDE/>
              <w:autoSpaceDN/>
              <w:adjustRightInd/>
              <w:spacing w:line="276" w:lineRule="auto"/>
              <w:ind w:firstLine="389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proofErr w:type="spellStart"/>
            <w:r w:rsidRPr="00DA176C">
              <w:rPr>
                <w:rFonts w:eastAsiaTheme="minorHAnsi"/>
                <w:sz w:val="18"/>
                <w:szCs w:val="18"/>
                <w:lang w:eastAsia="en-US"/>
              </w:rPr>
              <w:t>кв.м</w:t>
            </w:r>
            <w:proofErr w:type="spellEnd"/>
          </w:p>
        </w:tc>
        <w:tc>
          <w:tcPr>
            <w:tcW w:w="512" w:type="pct"/>
          </w:tcPr>
          <w:p w:rsidR="00C526AF" w:rsidRPr="00DA176C" w:rsidRDefault="00C526AF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20647,99</w:t>
            </w:r>
          </w:p>
        </w:tc>
        <w:tc>
          <w:tcPr>
            <w:tcW w:w="512" w:type="pct"/>
          </w:tcPr>
          <w:p w:rsidR="00C526AF" w:rsidRPr="00DA176C" w:rsidRDefault="00C526AF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20702,99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:rsidR="00C526AF" w:rsidRPr="00DA176C" w:rsidRDefault="002C1E2B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C526AF" w:rsidRPr="00DA176C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C526AF" w:rsidRPr="00DA176C" w:rsidRDefault="00C526AF" w:rsidP="00ED64AF">
            <w:pPr>
              <w:spacing w:after="0"/>
              <w:ind w:firstLine="38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C526AF" w:rsidRPr="00DA176C" w:rsidRDefault="00C526AF" w:rsidP="00ED64AF">
            <w:pPr>
              <w:spacing w:after="0"/>
              <w:ind w:firstLine="38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26AF" w:rsidRPr="00DA176C" w:rsidRDefault="00C526AF" w:rsidP="00ED64AF">
            <w:pPr>
              <w:spacing w:after="0"/>
              <w:ind w:firstLine="38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тий по обеспечению потребности насел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ния в транспортных услугах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5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pStyle w:val="ConsPlusCell"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8E0E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65D" w:rsidRPr="00DA176C" w:rsidRDefault="0076365D" w:rsidP="00DA1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3449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DA1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3359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,42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DA1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тий по эксплуатац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онной надежности гидротехнических сооружений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6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87,9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65D" w:rsidRPr="00DA176C" w:rsidRDefault="0076365D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 w:rsid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76365D" w:rsidRPr="00DA176C" w:rsidRDefault="0076365D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тий для создания благоприятных усл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вий проживания граждан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7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386" w:type="pct"/>
          </w:tcPr>
          <w:p w:rsidR="0076365D" w:rsidRPr="00DA176C" w:rsidRDefault="002C1E2B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452" w:type="pct"/>
          </w:tcPr>
          <w:p w:rsidR="0076365D" w:rsidRPr="00DA176C" w:rsidRDefault="0076365D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382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8" w:type="pct"/>
          </w:tcPr>
          <w:p w:rsidR="0076365D" w:rsidRPr="00DA176C" w:rsidRDefault="0076365D" w:rsidP="00484151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DA176C" w:rsidRDefault="002C1E2B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тий в сфере жили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щ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но-коммунального хозяйства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8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29,4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:rsidR="0076365D" w:rsidRPr="00DA176C" w:rsidRDefault="002C1E2B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70,6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98711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,91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28984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,05</w:t>
            </w:r>
          </w:p>
        </w:tc>
        <w:tc>
          <w:tcPr>
            <w:tcW w:w="38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365D" w:rsidRPr="00DA176C" w:rsidRDefault="002C1E2B" w:rsidP="00DA176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6365D" w:rsidRPr="00DA176C">
              <w:rPr>
                <w:rFonts w:ascii="Times New Roman" w:hAnsi="Times New Roman" w:cs="Times New Roman"/>
                <w:sz w:val="18"/>
                <w:szCs w:val="18"/>
              </w:rPr>
              <w:t>70,6</w:t>
            </w:r>
          </w:p>
        </w:tc>
      </w:tr>
      <w:tr w:rsidR="0076365D" w:rsidRPr="00502F94" w:rsidTr="00AB19BF">
        <w:trPr>
          <w:trHeight w:val="2061"/>
          <w:tblCellSpacing w:w="5" w:type="nil"/>
        </w:trPr>
        <w:tc>
          <w:tcPr>
            <w:tcW w:w="189" w:type="pct"/>
            <w:tcBorders>
              <w:top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76365D" w:rsidRPr="00426697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Количество восст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новленных воинских захоронений</w:t>
            </w: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9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A176C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76365D" w:rsidRPr="00DA176C" w:rsidRDefault="00497DB0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76365D" w:rsidRPr="00DA176C" w:rsidRDefault="0076365D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,34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65D" w:rsidRPr="00DA176C" w:rsidRDefault="00CD3832" w:rsidP="00DA176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Количество молодых семей, получивших свидетельство о пр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ве на получение с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 xml:space="preserve">циальной выплаты 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11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</w:tcPr>
          <w:p w:rsidR="0076365D" w:rsidRPr="00DA176C" w:rsidRDefault="00497DB0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2" w:type="pct"/>
          </w:tcPr>
          <w:p w:rsidR="0076365D" w:rsidRPr="00DA176C" w:rsidRDefault="0076365D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8" w:type="pct"/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,96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Численность получ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телей муниципал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ных пенсий за высл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гу лет лицам, зам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щавшим должности муниципальной службы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Индикатор 12</w:t>
            </w:r>
          </w:p>
        </w:tc>
        <w:tc>
          <w:tcPr>
            <w:tcW w:w="32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2" w:type="pct"/>
          </w:tcPr>
          <w:p w:rsidR="0076365D" w:rsidRPr="00DA176C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6" w:type="pct"/>
          </w:tcPr>
          <w:p w:rsidR="0076365D" w:rsidRPr="00DA176C" w:rsidRDefault="00497DB0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2" w:type="pct"/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 xml:space="preserve">    85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448" w:type="pct"/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="00484151" w:rsidRPr="00DA176C">
              <w:rPr>
                <w:rFonts w:ascii="Times New Roman" w:hAnsi="Times New Roman" w:cs="Times New Roman"/>
                <w:sz w:val="18"/>
                <w:szCs w:val="18"/>
              </w:rPr>
              <w:t>,07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DA176C" w:rsidRDefault="0076365D" w:rsidP="00DA176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176C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 xml:space="preserve">тий 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Индикатор 13</w:t>
            </w:r>
          </w:p>
        </w:tc>
        <w:tc>
          <w:tcPr>
            <w:tcW w:w="322" w:type="pct"/>
          </w:tcPr>
          <w:p w:rsidR="0076365D" w:rsidRPr="00ED64AF" w:rsidRDefault="0076365D" w:rsidP="008E0E72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6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452" w:type="pct"/>
          </w:tcPr>
          <w:p w:rsidR="0076365D" w:rsidRPr="00ED64AF" w:rsidRDefault="0076365D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8" w:type="pct"/>
          </w:tcPr>
          <w:p w:rsidR="0076365D" w:rsidRPr="00ED64AF" w:rsidRDefault="00675177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6365D" w:rsidRPr="00ED64AF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ED64AF" w:rsidRDefault="0076365D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 xml:space="preserve">тий по управлению и 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распоряжению мун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ципальным имущ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 год</w:t>
            </w:r>
          </w:p>
        </w:tc>
        <w:tc>
          <w:tcPr>
            <w:tcW w:w="6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Индикатор 14</w:t>
            </w:r>
          </w:p>
        </w:tc>
        <w:tc>
          <w:tcPr>
            <w:tcW w:w="322" w:type="pct"/>
          </w:tcPr>
          <w:p w:rsidR="0076365D" w:rsidRPr="00ED64AF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87,2</w:t>
            </w:r>
          </w:p>
        </w:tc>
        <w:tc>
          <w:tcPr>
            <w:tcW w:w="386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452" w:type="pct"/>
          </w:tcPr>
          <w:p w:rsidR="0076365D" w:rsidRPr="00ED64AF" w:rsidRDefault="0076365D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931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448" w:type="pct"/>
          </w:tcPr>
          <w:p w:rsidR="0076365D" w:rsidRPr="00ED64AF" w:rsidRDefault="0076365D" w:rsidP="00675177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811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,40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ED64AF" w:rsidRDefault="0076365D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тий на обеспечение прав граждан на д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ступ к услугам кул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туры, библиотечного обслуживания и ма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сового отдыха жит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Индикатор 15</w:t>
            </w:r>
          </w:p>
        </w:tc>
        <w:tc>
          <w:tcPr>
            <w:tcW w:w="322" w:type="pct"/>
          </w:tcPr>
          <w:p w:rsidR="0076365D" w:rsidRPr="00ED64AF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96,7</w:t>
            </w:r>
          </w:p>
        </w:tc>
        <w:tc>
          <w:tcPr>
            <w:tcW w:w="386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452" w:type="pct"/>
          </w:tcPr>
          <w:p w:rsidR="0076365D" w:rsidRPr="00ED64AF" w:rsidRDefault="0076365D" w:rsidP="00B91702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13810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448" w:type="pct"/>
          </w:tcPr>
          <w:p w:rsidR="0076365D" w:rsidRPr="00ED64AF" w:rsidRDefault="0076365D" w:rsidP="00B9170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13360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ED64AF" w:rsidRDefault="0076365D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ED64AF" w:rsidRDefault="0076365D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тий по развитию ф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зической культуры и спорта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Индикатор 16</w:t>
            </w:r>
          </w:p>
        </w:tc>
        <w:tc>
          <w:tcPr>
            <w:tcW w:w="32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86" w:type="pct"/>
          </w:tcPr>
          <w:p w:rsidR="0076365D" w:rsidRPr="00ED64AF" w:rsidRDefault="00497DB0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2" w:type="pct"/>
          </w:tcPr>
          <w:p w:rsidR="0076365D" w:rsidRPr="00ED64AF" w:rsidRDefault="0076365D" w:rsidP="00B9170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4107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 w:rsidR="00B91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8" w:type="pct"/>
          </w:tcPr>
          <w:p w:rsidR="0076365D" w:rsidRPr="00ED64AF" w:rsidRDefault="0076365D" w:rsidP="00B9170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4107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 w:rsidR="00B917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ED64AF" w:rsidRDefault="00675177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6365D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426697" w:rsidRDefault="0076365D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5D" w:rsidRPr="00ED64AF" w:rsidRDefault="0076365D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Реализация заплан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рованных меропри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тий по созданию д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ступной среды для граждан</w:t>
            </w:r>
            <w:r w:rsidR="009C76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- инвалидов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Индикатор 17</w:t>
            </w:r>
          </w:p>
        </w:tc>
        <w:tc>
          <w:tcPr>
            <w:tcW w:w="32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2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386" w:type="pct"/>
          </w:tcPr>
          <w:p w:rsidR="0076365D" w:rsidRPr="00ED64AF" w:rsidRDefault="0076365D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452" w:type="pct"/>
          </w:tcPr>
          <w:p w:rsidR="0076365D" w:rsidRPr="00ED64AF" w:rsidRDefault="0076365D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8" w:type="pct"/>
          </w:tcPr>
          <w:p w:rsidR="0076365D" w:rsidRPr="00ED64AF" w:rsidRDefault="0076365D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399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76365D" w:rsidRPr="00ED64AF" w:rsidRDefault="0076365D" w:rsidP="00ED64A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</w:tr>
      <w:tr w:rsidR="0074265E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426697" w:rsidRDefault="0074265E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426697" w:rsidRDefault="0074265E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Протяженность отр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монтированных д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рог общего пользов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ния местного знач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26697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ED64AF" w:rsidRDefault="0074265E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612" w:type="pct"/>
          </w:tcPr>
          <w:p w:rsidR="0074265E" w:rsidRPr="00ED64AF" w:rsidRDefault="0074265E" w:rsidP="008E0E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Индикатор 18</w:t>
            </w:r>
          </w:p>
        </w:tc>
        <w:tc>
          <w:tcPr>
            <w:tcW w:w="322" w:type="pct"/>
          </w:tcPr>
          <w:p w:rsidR="0074265E" w:rsidRPr="00ED64AF" w:rsidRDefault="0074265E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км</w:t>
            </w:r>
          </w:p>
        </w:tc>
        <w:tc>
          <w:tcPr>
            <w:tcW w:w="512" w:type="pct"/>
          </w:tcPr>
          <w:p w:rsidR="0074265E" w:rsidRPr="00ED64AF" w:rsidRDefault="0074265E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64AF">
              <w:rPr>
                <w:rFonts w:eastAsiaTheme="minorHAnsi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512" w:type="pct"/>
          </w:tcPr>
          <w:p w:rsidR="0074265E" w:rsidRPr="00ED64AF" w:rsidRDefault="0074265E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386" w:type="pct"/>
          </w:tcPr>
          <w:p w:rsidR="0074265E" w:rsidRPr="00ED64AF" w:rsidRDefault="00497DB0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74265E" w:rsidRPr="00ED64AF" w:rsidRDefault="0074265E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14736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,84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74265E" w:rsidRPr="00ED64AF" w:rsidRDefault="0074265E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14736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,84</w:t>
            </w:r>
          </w:p>
        </w:tc>
        <w:tc>
          <w:tcPr>
            <w:tcW w:w="38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265E" w:rsidRPr="00ED64AF" w:rsidRDefault="00FF78AD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4265E" w:rsidRPr="00502F94" w:rsidTr="00AB19BF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426697" w:rsidRDefault="0074265E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ED64AF" w:rsidRDefault="0074265E" w:rsidP="006C109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 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ED64AF" w:rsidRDefault="0074265E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pct"/>
          </w:tcPr>
          <w:p w:rsidR="0074265E" w:rsidRPr="00ED64AF" w:rsidRDefault="0074265E" w:rsidP="004266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" w:type="pct"/>
          </w:tcPr>
          <w:p w:rsidR="0074265E" w:rsidRPr="00ED64AF" w:rsidRDefault="0074265E" w:rsidP="008E0E72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12" w:type="pct"/>
          </w:tcPr>
          <w:p w:rsidR="0074265E" w:rsidRPr="00ED64AF" w:rsidRDefault="0074265E" w:rsidP="00426697">
            <w:pPr>
              <w:pStyle w:val="ConsPlusCell"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12" w:type="pct"/>
          </w:tcPr>
          <w:p w:rsidR="0074265E" w:rsidRPr="00ED64AF" w:rsidRDefault="0074265E" w:rsidP="00426697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2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:rsidR="0074265E" w:rsidRPr="00ED64AF" w:rsidRDefault="0074265E" w:rsidP="008E0E7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ED64AF" w:rsidRDefault="0074265E" w:rsidP="00B91702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198784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9170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74265E" w:rsidRPr="00ED64AF" w:rsidRDefault="0074265E" w:rsidP="00B91702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64AF">
              <w:rPr>
                <w:rFonts w:ascii="Times New Roman" w:hAnsi="Times New Roman" w:cs="Times New Roman"/>
                <w:sz w:val="18"/>
                <w:szCs w:val="18"/>
              </w:rPr>
              <w:t>12728</w:t>
            </w:r>
            <w:r w:rsidR="00B9170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917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7517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65E" w:rsidRPr="00ED64AF" w:rsidRDefault="0074265E" w:rsidP="006C109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717DA" w:rsidRPr="00502F94" w:rsidRDefault="00D717DA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02F9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</w:t>
      </w:r>
    </w:p>
    <w:p w:rsidR="007B792E" w:rsidRPr="007B792E" w:rsidRDefault="007B792E" w:rsidP="00E1585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92E">
        <w:rPr>
          <w:rFonts w:ascii="Times New Roman" w:hAnsi="Times New Roman" w:cs="Times New Roman"/>
          <w:sz w:val="24"/>
          <w:szCs w:val="24"/>
        </w:rPr>
        <w:t>Общий объем расходов по муниципальной программе «Обеспечение реализации полн</w:t>
      </w:r>
      <w:r w:rsidRPr="007B792E">
        <w:rPr>
          <w:rFonts w:ascii="Times New Roman" w:hAnsi="Times New Roman" w:cs="Times New Roman"/>
          <w:sz w:val="24"/>
          <w:szCs w:val="24"/>
        </w:rPr>
        <w:t>о</w:t>
      </w:r>
      <w:r w:rsidRPr="007B792E">
        <w:rPr>
          <w:rFonts w:ascii="Times New Roman" w:hAnsi="Times New Roman" w:cs="Times New Roman"/>
          <w:sz w:val="24"/>
          <w:szCs w:val="24"/>
        </w:rPr>
        <w:t xml:space="preserve">мочий исполнительно-распорядительного органа муниципального образования </w:t>
      </w:r>
      <w:proofErr w:type="spellStart"/>
      <w:r w:rsidRPr="007B792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B792E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за 2021 г. составил 127280831,24 руб. при плане 198784508,09 тыс.</w:t>
      </w:r>
      <w:r w:rsidR="00B57B1E">
        <w:rPr>
          <w:rFonts w:ascii="Times New Roman" w:hAnsi="Times New Roman" w:cs="Times New Roman"/>
          <w:sz w:val="24"/>
          <w:szCs w:val="24"/>
        </w:rPr>
        <w:t xml:space="preserve"> </w:t>
      </w:r>
      <w:r w:rsidRPr="007B792E">
        <w:rPr>
          <w:rFonts w:ascii="Times New Roman" w:hAnsi="Times New Roman" w:cs="Times New Roman"/>
          <w:sz w:val="24"/>
          <w:szCs w:val="24"/>
        </w:rPr>
        <w:t>руб. исполнение 64 %.</w:t>
      </w:r>
    </w:p>
    <w:p w:rsidR="007B792E" w:rsidRDefault="007B792E" w:rsidP="00E1585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92E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E1585E">
        <w:rPr>
          <w:rFonts w:ascii="Times New Roman" w:hAnsi="Times New Roman" w:cs="Times New Roman"/>
          <w:sz w:val="24"/>
          <w:szCs w:val="24"/>
        </w:rPr>
        <w:t>исполнялись под фактическую потребность</w:t>
      </w:r>
      <w:r w:rsidRPr="007B792E">
        <w:rPr>
          <w:rFonts w:ascii="Times New Roman" w:hAnsi="Times New Roman" w:cs="Times New Roman"/>
          <w:sz w:val="24"/>
          <w:szCs w:val="24"/>
        </w:rPr>
        <w:t>. Реализация запланированных мероприятий осуществлялась согласно заключенным контрактам и договорам. Все заключе</w:t>
      </w:r>
      <w:r w:rsidRPr="007B792E">
        <w:rPr>
          <w:rFonts w:ascii="Times New Roman" w:hAnsi="Times New Roman" w:cs="Times New Roman"/>
          <w:sz w:val="24"/>
          <w:szCs w:val="24"/>
        </w:rPr>
        <w:t>н</w:t>
      </w:r>
      <w:r w:rsidRPr="007B792E">
        <w:rPr>
          <w:rFonts w:ascii="Times New Roman" w:hAnsi="Times New Roman" w:cs="Times New Roman"/>
          <w:sz w:val="24"/>
          <w:szCs w:val="24"/>
        </w:rPr>
        <w:t xml:space="preserve">ные контракты и договора исполнены в полном объеме. </w:t>
      </w:r>
    </w:p>
    <w:p w:rsidR="00803DC0" w:rsidRDefault="00803DC0" w:rsidP="00E1585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индикатору 8 лимиты по уличному освещению перешли на 2022 год, не состоялись торги по</w:t>
      </w:r>
      <w:r w:rsidR="007D6E88">
        <w:rPr>
          <w:rFonts w:ascii="Times New Roman" w:hAnsi="Times New Roman" w:cs="Times New Roman"/>
          <w:sz w:val="24"/>
          <w:szCs w:val="24"/>
        </w:rPr>
        <w:t xml:space="preserve"> мероприятию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E8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капитальн</w:t>
      </w:r>
      <w:r w:rsidR="007D6E88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ремонт площади  Ленина</w:t>
      </w:r>
      <w:r w:rsidR="007D6E8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0190" w:rsidRDefault="00AE0190" w:rsidP="00E1585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Коэффициент эффективности мероприятий данной программы равен </w:t>
      </w:r>
      <w:r w:rsidR="00737B8F">
        <w:rPr>
          <w:rFonts w:ascii="Times New Roman" w:hAnsi="Times New Roman" w:cs="Times New Roman"/>
          <w:sz w:val="24"/>
          <w:szCs w:val="24"/>
        </w:rPr>
        <w:t>1,17</w:t>
      </w:r>
      <w:r>
        <w:rPr>
          <w:rFonts w:ascii="Times New Roman" w:hAnsi="Times New Roman" w:cs="Times New Roman"/>
          <w:sz w:val="24"/>
          <w:szCs w:val="24"/>
        </w:rPr>
        <w:t xml:space="preserve">, что является </w:t>
      </w:r>
      <w:r w:rsidR="00737B8F">
        <w:rPr>
          <w:rFonts w:ascii="Times New Roman" w:hAnsi="Times New Roman" w:cs="Times New Roman"/>
          <w:sz w:val="24"/>
          <w:szCs w:val="24"/>
        </w:rPr>
        <w:t xml:space="preserve">выше </w:t>
      </w:r>
      <w:r>
        <w:rPr>
          <w:rFonts w:ascii="Times New Roman" w:hAnsi="Times New Roman" w:cs="Times New Roman"/>
          <w:sz w:val="24"/>
          <w:szCs w:val="24"/>
        </w:rPr>
        <w:t>планов</w:t>
      </w:r>
      <w:r w:rsidR="00737B8F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показателе</w:t>
      </w:r>
      <w:r w:rsidR="00737B8F">
        <w:rPr>
          <w:rFonts w:ascii="Times New Roman" w:hAnsi="Times New Roman" w:cs="Times New Roman"/>
          <w:sz w:val="24"/>
          <w:szCs w:val="24"/>
        </w:rPr>
        <w:t>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E2B" w:rsidRDefault="00AE0190" w:rsidP="00E1585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Коэффициент достижения   показателей (индикаторов) </w:t>
      </w:r>
      <w:r w:rsidR="00CE75B9">
        <w:rPr>
          <w:rFonts w:ascii="Times New Roman" w:hAnsi="Times New Roman" w:cs="Times New Roman"/>
          <w:sz w:val="24"/>
          <w:szCs w:val="24"/>
        </w:rPr>
        <w:t>достиг</w:t>
      </w:r>
      <w:r>
        <w:rPr>
          <w:rFonts w:ascii="Times New Roman" w:hAnsi="Times New Roman" w:cs="Times New Roman"/>
          <w:sz w:val="24"/>
          <w:szCs w:val="24"/>
        </w:rPr>
        <w:t xml:space="preserve">  0,99, </w:t>
      </w:r>
      <w:r w:rsidR="00CE75B9">
        <w:rPr>
          <w:rFonts w:ascii="Times New Roman" w:hAnsi="Times New Roman" w:cs="Times New Roman"/>
          <w:sz w:val="24"/>
          <w:szCs w:val="24"/>
        </w:rPr>
        <w:t>также является пл</w:t>
      </w:r>
      <w:r w:rsidR="00CE75B9">
        <w:rPr>
          <w:rFonts w:ascii="Times New Roman" w:hAnsi="Times New Roman" w:cs="Times New Roman"/>
          <w:sz w:val="24"/>
          <w:szCs w:val="24"/>
        </w:rPr>
        <w:t>а</w:t>
      </w:r>
      <w:r w:rsidR="00CE75B9">
        <w:rPr>
          <w:rFonts w:ascii="Times New Roman" w:hAnsi="Times New Roman" w:cs="Times New Roman"/>
          <w:sz w:val="24"/>
          <w:szCs w:val="24"/>
        </w:rPr>
        <w:t>новым показателем.</w:t>
      </w:r>
    </w:p>
    <w:p w:rsidR="001F0CFA" w:rsidRPr="00CE75B9" w:rsidRDefault="00CE75B9" w:rsidP="00405AA1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5B9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коэффициентов эффективности основных мероприятий</w:t>
      </w:r>
      <w:r w:rsidR="00E1585E">
        <w:rPr>
          <w:rFonts w:ascii="Times New Roman" w:eastAsia="Calibri" w:hAnsi="Times New Roman" w:cs="Times New Roman"/>
          <w:sz w:val="24"/>
          <w:szCs w:val="24"/>
        </w:rPr>
        <w:t>, коэффициента качества достижения показателей</w:t>
      </w:r>
      <w:r w:rsidR="005E05C4">
        <w:rPr>
          <w:rFonts w:ascii="Times New Roman" w:eastAsia="Calibri" w:hAnsi="Times New Roman" w:cs="Times New Roman"/>
          <w:sz w:val="24"/>
          <w:szCs w:val="24"/>
        </w:rPr>
        <w:t xml:space="preserve"> муниципальной программы, коэффициента качества управления муниципальной программой, рас</w:t>
      </w:r>
      <w:r w:rsidR="00F64595">
        <w:rPr>
          <w:rFonts w:ascii="Times New Roman" w:eastAsia="Calibri" w:hAnsi="Times New Roman" w:cs="Times New Roman"/>
          <w:sz w:val="24"/>
          <w:szCs w:val="24"/>
        </w:rPr>
        <w:t>с</w:t>
      </w:r>
      <w:r w:rsidR="005E05C4">
        <w:rPr>
          <w:rFonts w:ascii="Times New Roman" w:eastAsia="Calibri" w:hAnsi="Times New Roman" w:cs="Times New Roman"/>
          <w:sz w:val="24"/>
          <w:szCs w:val="24"/>
        </w:rPr>
        <w:t>чит</w:t>
      </w:r>
      <w:r w:rsidR="00282651">
        <w:rPr>
          <w:rFonts w:ascii="Times New Roman" w:eastAsia="Calibri" w:hAnsi="Times New Roman" w:cs="Times New Roman"/>
          <w:sz w:val="24"/>
          <w:szCs w:val="24"/>
        </w:rPr>
        <w:t>анн</w:t>
      </w:r>
      <w:r w:rsidR="00F13E26">
        <w:rPr>
          <w:rFonts w:ascii="Times New Roman" w:eastAsia="Calibri" w:hAnsi="Times New Roman" w:cs="Times New Roman"/>
          <w:sz w:val="24"/>
          <w:szCs w:val="24"/>
        </w:rPr>
        <w:t xml:space="preserve">ая </w:t>
      </w:r>
      <w:r w:rsidR="005E05C4">
        <w:rPr>
          <w:rFonts w:ascii="Times New Roman" w:eastAsia="Calibri" w:hAnsi="Times New Roman" w:cs="Times New Roman"/>
          <w:sz w:val="24"/>
          <w:szCs w:val="24"/>
        </w:rPr>
        <w:t>согласно оценке эффективности муниципальной программы равн</w:t>
      </w:r>
      <w:r w:rsidR="00F13E26">
        <w:rPr>
          <w:rFonts w:ascii="Times New Roman" w:eastAsia="Calibri" w:hAnsi="Times New Roman" w:cs="Times New Roman"/>
          <w:sz w:val="24"/>
          <w:szCs w:val="24"/>
        </w:rPr>
        <w:t>а</w:t>
      </w:r>
      <w:r w:rsidR="005E05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B8F">
        <w:rPr>
          <w:rFonts w:ascii="Times New Roman" w:eastAsia="Calibri" w:hAnsi="Times New Roman" w:cs="Times New Roman"/>
          <w:sz w:val="24"/>
          <w:szCs w:val="24"/>
        </w:rPr>
        <w:t>1,19.</w:t>
      </w:r>
    </w:p>
    <w:p w:rsidR="002E2F5F" w:rsidRPr="007D6E88" w:rsidRDefault="007D6E88" w:rsidP="0092234A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E88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программы достигнута выше плановой, ее реализация будет продолжена в 2022 году. </w:t>
      </w:r>
    </w:p>
    <w:p w:rsidR="00AB19BF" w:rsidRPr="00AB19BF" w:rsidRDefault="00AB19BF" w:rsidP="00AB19BF">
      <w:pPr>
        <w:tabs>
          <w:tab w:val="left" w:pos="426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Муниципальная программа</w:t>
      </w:r>
    </w:p>
    <w:p w:rsidR="00AB19BF" w:rsidRPr="00AB19BF" w:rsidRDefault="00AB19BF" w:rsidP="00AB19BF">
      <w:pPr>
        <w:tabs>
          <w:tab w:val="left" w:pos="426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B19BF">
        <w:rPr>
          <w:rFonts w:ascii="Times New Roman" w:eastAsia="Calibri" w:hAnsi="Times New Roman" w:cs="Times New Roman"/>
          <w:b/>
          <w:sz w:val="24"/>
          <w:szCs w:val="24"/>
        </w:rPr>
        <w:t>«Формирование современной городской среды города Унеча на 2018 – 2024 годы»</w:t>
      </w:r>
    </w:p>
    <w:p w:rsidR="00AB19BF" w:rsidRPr="00AB19BF" w:rsidRDefault="00AB19BF" w:rsidP="00AB19BF">
      <w:pPr>
        <w:tabs>
          <w:tab w:val="left" w:pos="3957"/>
        </w:tabs>
        <w:spacing w:after="0" w:line="240" w:lineRule="auto"/>
        <w:ind w:left="-567" w:firstLine="14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Программа утверждена постановлением администрации Унечского района  от 29.11.2017   № 391 (в редакции постановлений администрации Унечского района от 30.03.2018 №81, от 18.06.2018 №143, от 05.09.2018 №227, от 12.09.2018 №235, от 04.10.2018 №245, от 05.12.2018 №306, от 29.12.2018 №335, от 11.01.2019 №3, от 28.03.2019 №90, от 17.05.2019 №143, от </w:t>
      </w:r>
      <w:r w:rsidRPr="00AB19BF">
        <w:rPr>
          <w:rFonts w:ascii="Times New Roman" w:eastAsia="Calibri" w:hAnsi="Times New Roman" w:cs="Times New Roman"/>
          <w:sz w:val="24"/>
          <w:szCs w:val="24"/>
        </w:rPr>
        <w:lastRenderedPageBreak/>
        <w:t>28.11.2019 №335, от 18.02.2020 №48, от 30.03.2020 №100, от 01.10.2020 №350, от 03.12.2020 №440</w:t>
      </w:r>
      <w:proofErr w:type="gramEnd"/>
      <w:r w:rsidRPr="00AB19BF">
        <w:rPr>
          <w:rFonts w:ascii="Times New Roman" w:eastAsia="Calibri" w:hAnsi="Times New Roman" w:cs="Times New Roman"/>
          <w:sz w:val="24"/>
          <w:szCs w:val="24"/>
        </w:rPr>
        <w:t>, от 08.04.2021 №72</w:t>
      </w:r>
      <w:r w:rsidR="008A4FDE">
        <w:rPr>
          <w:rFonts w:ascii="Times New Roman" w:eastAsia="Calibri" w:hAnsi="Times New Roman" w:cs="Times New Roman"/>
          <w:sz w:val="24"/>
          <w:szCs w:val="24"/>
        </w:rPr>
        <w:t>, от 01.12.2021 №341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) (далее – программа). </w:t>
      </w:r>
    </w:p>
    <w:p w:rsidR="008A4FDE" w:rsidRDefault="00AB19BF" w:rsidP="008A4FD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8A4FDE" w:rsidRPr="008A4FDE" w:rsidRDefault="008A4FDE" w:rsidP="008A4F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4FDE">
        <w:rPr>
          <w:rFonts w:ascii="Times New Roman" w:eastAsia="Calibri" w:hAnsi="Times New Roman" w:cs="Times New Roman"/>
          <w:sz w:val="24"/>
          <w:szCs w:val="24"/>
        </w:rPr>
        <w:t>Целью данной программы  является:</w:t>
      </w:r>
    </w:p>
    <w:p w:rsidR="008A4FDE" w:rsidRDefault="008A4FDE" w:rsidP="007B1DE8">
      <w:pPr>
        <w:spacing w:after="0"/>
        <w:ind w:left="-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A4FDE">
        <w:rPr>
          <w:rFonts w:ascii="Times New Roman" w:hAnsi="Times New Roman" w:cs="Times New Roman"/>
          <w:spacing w:val="2"/>
          <w:sz w:val="24"/>
          <w:szCs w:val="24"/>
        </w:rPr>
        <w:t>повышение качества и комфорта городской среды на территории муниципального образов</w:t>
      </w:r>
      <w:r w:rsidRPr="008A4FDE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A4FDE">
        <w:rPr>
          <w:rFonts w:ascii="Times New Roman" w:hAnsi="Times New Roman" w:cs="Times New Roman"/>
          <w:spacing w:val="2"/>
          <w:sz w:val="24"/>
          <w:szCs w:val="24"/>
        </w:rPr>
        <w:t>ния «</w:t>
      </w:r>
      <w:proofErr w:type="spellStart"/>
      <w:r w:rsidRPr="008A4FDE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8A4FDE">
        <w:rPr>
          <w:rFonts w:ascii="Times New Roman" w:hAnsi="Times New Roman" w:cs="Times New Roman"/>
          <w:spacing w:val="2"/>
          <w:sz w:val="24"/>
          <w:szCs w:val="24"/>
        </w:rPr>
        <w:t xml:space="preserve"> городское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поселение Унечского муниципального района </w:t>
      </w:r>
      <w:r w:rsidRPr="00380F5B">
        <w:rPr>
          <w:rFonts w:ascii="Times New Roman" w:hAnsi="Times New Roman" w:cs="Times New Roman"/>
          <w:spacing w:val="2"/>
          <w:sz w:val="24"/>
          <w:szCs w:val="24"/>
        </w:rPr>
        <w:t>Брянской области</w:t>
      </w:r>
      <w:r>
        <w:rPr>
          <w:rFonts w:ascii="Times New Roman" w:hAnsi="Times New Roman" w:cs="Times New Roman"/>
          <w:spacing w:val="2"/>
          <w:sz w:val="24"/>
          <w:szCs w:val="24"/>
        </w:rPr>
        <w:t>»</w:t>
      </w:r>
      <w:r w:rsidRPr="00380F5B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8A4FDE" w:rsidRDefault="008A4FDE" w:rsidP="007B1DE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</w:t>
      </w:r>
      <w:r w:rsidR="007B1DE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программы - </w:t>
      </w:r>
      <w:r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380F5B">
        <w:rPr>
          <w:rFonts w:ascii="Times New Roman" w:hAnsi="Times New Roman" w:cs="Times New Roman"/>
          <w:spacing w:val="2"/>
          <w:sz w:val="24"/>
          <w:szCs w:val="24"/>
        </w:rPr>
        <w:t>еализация регионального проекта "Формирование комфортной городской среды"</w:t>
      </w:r>
      <w:r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AB19BF" w:rsidRPr="008A4FDE" w:rsidRDefault="00AB19BF" w:rsidP="008A4FDE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FDE">
        <w:rPr>
          <w:rFonts w:ascii="Times New Roman" w:hAnsi="Times New Roman" w:cs="Times New Roman"/>
          <w:sz w:val="24"/>
          <w:szCs w:val="24"/>
        </w:rPr>
        <w:t>Анализ результативности программы:</w:t>
      </w:r>
    </w:p>
    <w:tbl>
      <w:tblPr>
        <w:tblW w:w="5943" w:type="pct"/>
        <w:tblCellSpacing w:w="5" w:type="nil"/>
        <w:tblInd w:w="-1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2"/>
        <w:gridCol w:w="1058"/>
        <w:gridCol w:w="816"/>
        <w:gridCol w:w="1175"/>
        <w:gridCol w:w="664"/>
        <w:gridCol w:w="902"/>
        <w:gridCol w:w="992"/>
        <w:gridCol w:w="716"/>
        <w:gridCol w:w="1706"/>
        <w:gridCol w:w="1751"/>
        <w:gridCol w:w="667"/>
      </w:tblGrid>
      <w:tr w:rsidR="00AB19BF" w:rsidRPr="008A4FDE" w:rsidTr="00AB19BF">
        <w:trPr>
          <w:trHeight w:val="320"/>
          <w:tblCellSpacing w:w="5" w:type="nil"/>
        </w:trPr>
        <w:tc>
          <w:tcPr>
            <w:tcW w:w="377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67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Наим</w:t>
            </w:r>
            <w:r w:rsidRPr="008A4FDE">
              <w:rPr>
                <w:rFonts w:ascii="Times New Roman" w:hAnsi="Times New Roman" w:cs="Times New Roman"/>
              </w:rPr>
              <w:t>е</w:t>
            </w:r>
            <w:r w:rsidRPr="008A4FDE">
              <w:rPr>
                <w:rFonts w:ascii="Times New Roman" w:hAnsi="Times New Roman" w:cs="Times New Roman"/>
              </w:rPr>
              <w:t xml:space="preserve">нование 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 мер</w:t>
            </w:r>
            <w:r w:rsidRPr="008A4FDE">
              <w:rPr>
                <w:rFonts w:ascii="Times New Roman" w:hAnsi="Times New Roman" w:cs="Times New Roman"/>
              </w:rPr>
              <w:t>о</w:t>
            </w:r>
            <w:r w:rsidRPr="008A4FDE">
              <w:rPr>
                <w:rFonts w:ascii="Times New Roman" w:hAnsi="Times New Roman" w:cs="Times New Roman"/>
              </w:rPr>
              <w:t xml:space="preserve">приятия </w:t>
            </w:r>
          </w:p>
        </w:tc>
        <w:tc>
          <w:tcPr>
            <w:tcW w:w="361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Срок 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и</w:t>
            </w:r>
            <w:r w:rsidRPr="008A4FDE">
              <w:rPr>
                <w:rFonts w:ascii="Times New Roman" w:hAnsi="Times New Roman" w:cs="Times New Roman"/>
              </w:rPr>
              <w:t>с</w:t>
            </w:r>
            <w:r w:rsidRPr="008A4FDE">
              <w:rPr>
                <w:rFonts w:ascii="Times New Roman" w:hAnsi="Times New Roman" w:cs="Times New Roman"/>
              </w:rPr>
              <w:t>по</w:t>
            </w:r>
            <w:r w:rsidRPr="008A4FDE">
              <w:rPr>
                <w:rFonts w:ascii="Times New Roman" w:hAnsi="Times New Roman" w:cs="Times New Roman"/>
              </w:rPr>
              <w:t>л</w:t>
            </w:r>
            <w:r w:rsidRPr="008A4FDE">
              <w:rPr>
                <w:rFonts w:ascii="Times New Roman" w:hAnsi="Times New Roman" w:cs="Times New Roman"/>
              </w:rPr>
              <w:t xml:space="preserve">нения </w:t>
            </w:r>
          </w:p>
        </w:tc>
        <w:tc>
          <w:tcPr>
            <w:tcW w:w="1969" w:type="pct"/>
            <w:gridSpan w:val="5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826" w:type="pct"/>
            <w:gridSpan w:val="3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 Объем бюджетных расходов, рублей </w:t>
            </w:r>
          </w:p>
        </w:tc>
      </w:tr>
      <w:tr w:rsidR="00AB19BF" w:rsidRPr="008A4FDE" w:rsidTr="00AB19BF">
        <w:trPr>
          <w:trHeight w:val="482"/>
          <w:tblCellSpacing w:w="5" w:type="nil"/>
        </w:trPr>
        <w:tc>
          <w:tcPr>
            <w:tcW w:w="377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наимен</w:t>
            </w:r>
            <w:r w:rsidRPr="008A4FDE">
              <w:rPr>
                <w:rFonts w:ascii="Times New Roman" w:hAnsi="Times New Roman" w:cs="Times New Roman"/>
              </w:rPr>
              <w:t>о</w:t>
            </w:r>
            <w:r w:rsidRPr="008A4FDE">
              <w:rPr>
                <w:rFonts w:ascii="Times New Roman" w:hAnsi="Times New Roman" w:cs="Times New Roman"/>
              </w:rPr>
              <w:t>вание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показателя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(индик</w:t>
            </w:r>
            <w:r w:rsidRPr="008A4FDE">
              <w:rPr>
                <w:rFonts w:ascii="Times New Roman" w:hAnsi="Times New Roman" w:cs="Times New Roman"/>
              </w:rPr>
              <w:t>а</w:t>
            </w:r>
            <w:r w:rsidRPr="008A4FDE">
              <w:rPr>
                <w:rFonts w:ascii="Times New Roman" w:hAnsi="Times New Roman" w:cs="Times New Roman"/>
              </w:rPr>
              <w:t>тора)</w:t>
            </w:r>
          </w:p>
        </w:tc>
        <w:tc>
          <w:tcPr>
            <w:tcW w:w="294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ед</w:t>
            </w:r>
            <w:r w:rsidRPr="008A4FDE">
              <w:rPr>
                <w:rFonts w:ascii="Times New Roman" w:hAnsi="Times New Roman" w:cs="Times New Roman"/>
              </w:rPr>
              <w:t>и</w:t>
            </w:r>
            <w:r w:rsidRPr="008A4FDE">
              <w:rPr>
                <w:rFonts w:ascii="Times New Roman" w:hAnsi="Times New Roman" w:cs="Times New Roman"/>
              </w:rPr>
              <w:t xml:space="preserve">ница 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33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и</w:t>
            </w:r>
            <w:r w:rsidRPr="008A4FDE">
              <w:rPr>
                <w:rFonts w:ascii="Times New Roman" w:hAnsi="Times New Roman" w:cs="Times New Roman"/>
              </w:rPr>
              <w:t>з</w:t>
            </w:r>
            <w:r w:rsidRPr="008A4FDE">
              <w:rPr>
                <w:rFonts w:ascii="Times New Roman" w:hAnsi="Times New Roman" w:cs="Times New Roman"/>
              </w:rPr>
              <w:t>м</w:t>
            </w:r>
            <w:r w:rsidRPr="008A4FDE">
              <w:rPr>
                <w:rFonts w:ascii="Times New Roman" w:hAnsi="Times New Roman" w:cs="Times New Roman"/>
              </w:rPr>
              <w:t>е</w:t>
            </w:r>
            <w:r w:rsidRPr="008A4FDE">
              <w:rPr>
                <w:rFonts w:ascii="Times New Roman" w:hAnsi="Times New Roman" w:cs="Times New Roman"/>
              </w:rPr>
              <w:t>р</w:t>
            </w:r>
            <w:r w:rsidRPr="008A4FDE">
              <w:rPr>
                <w:rFonts w:ascii="Times New Roman" w:hAnsi="Times New Roman" w:cs="Times New Roman"/>
              </w:rPr>
              <w:t>е</w:t>
            </w:r>
            <w:r w:rsidRPr="008A4FDE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99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52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план</w:t>
            </w:r>
            <w:r w:rsidRPr="008A4FDE">
              <w:rPr>
                <w:rFonts w:ascii="Times New Roman" w:hAnsi="Times New Roman" w:cs="Times New Roman"/>
              </w:rPr>
              <w:t>о</w:t>
            </w:r>
            <w:r w:rsidRPr="008A4FDE">
              <w:rPr>
                <w:rFonts w:ascii="Times New Roman" w:hAnsi="Times New Roman" w:cs="Times New Roman"/>
              </w:rPr>
              <w:t>вое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знач</w:t>
            </w:r>
            <w:r w:rsidRPr="008A4FDE">
              <w:rPr>
                <w:rFonts w:ascii="Times New Roman" w:hAnsi="Times New Roman" w:cs="Times New Roman"/>
              </w:rPr>
              <w:t>е</w:t>
            </w:r>
            <w:r w:rsidRPr="008A4FDE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439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факт</w:t>
            </w:r>
            <w:r w:rsidRPr="008A4FDE">
              <w:rPr>
                <w:rFonts w:ascii="Times New Roman" w:hAnsi="Times New Roman" w:cs="Times New Roman"/>
              </w:rPr>
              <w:t>и</w:t>
            </w:r>
            <w:r w:rsidRPr="008A4FDE">
              <w:rPr>
                <w:rFonts w:ascii="Times New Roman" w:hAnsi="Times New Roman" w:cs="Times New Roman"/>
              </w:rPr>
              <w:t>ческое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знач</w:t>
            </w:r>
            <w:r w:rsidRPr="008A4FDE">
              <w:rPr>
                <w:rFonts w:ascii="Times New Roman" w:hAnsi="Times New Roman" w:cs="Times New Roman"/>
              </w:rPr>
              <w:t>е</w:t>
            </w:r>
            <w:r w:rsidRPr="008A4FDE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317" w:type="pct"/>
            <w:vMerge w:val="restar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60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от</w:t>
            </w:r>
            <w:r w:rsidRPr="008A4FDE">
              <w:rPr>
                <w:rFonts w:ascii="Times New Roman" w:hAnsi="Times New Roman" w:cs="Times New Roman"/>
              </w:rPr>
              <w:t>к</w:t>
            </w:r>
            <w:r w:rsidRPr="008A4FDE">
              <w:rPr>
                <w:rFonts w:ascii="Times New Roman" w:hAnsi="Times New Roman" w:cs="Times New Roman"/>
              </w:rPr>
              <w:t>ло</w:t>
            </w:r>
            <w:proofErr w:type="spellEnd"/>
            <w:r w:rsidRPr="008A4FDE">
              <w:rPr>
                <w:rFonts w:ascii="Times New Roman" w:hAnsi="Times New Roman" w:cs="Times New Roman"/>
              </w:rPr>
              <w:t>-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нение</w:t>
            </w:r>
            <w:proofErr w:type="spellEnd"/>
            <w:r w:rsidRPr="008A4FDE">
              <w:rPr>
                <w:rFonts w:ascii="Times New Roman" w:hAnsi="Times New Roman" w:cs="Times New Roman"/>
              </w:rPr>
              <w:t xml:space="preserve"> 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60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826" w:type="pct"/>
            <w:gridSpan w:val="3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B19BF" w:rsidRPr="008A4FDE" w:rsidTr="00AB19BF">
        <w:trPr>
          <w:trHeight w:val="640"/>
          <w:tblCellSpacing w:w="5" w:type="nil"/>
        </w:trPr>
        <w:tc>
          <w:tcPr>
            <w:tcW w:w="377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плановое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75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факти</w:t>
            </w:r>
            <w:proofErr w:type="spellEnd"/>
            <w:r w:rsidRPr="008A4FDE">
              <w:rPr>
                <w:rFonts w:ascii="Times New Roman" w:hAnsi="Times New Roman" w:cs="Times New Roman"/>
              </w:rPr>
              <w:t>-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0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ческое</w:t>
            </w:r>
            <w:proofErr w:type="spellEnd"/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8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значе</w:t>
            </w:r>
            <w:proofErr w:type="spellEnd"/>
            <w:r w:rsidRPr="008A4FDE">
              <w:rPr>
                <w:rFonts w:ascii="Times New Roman" w:hAnsi="Times New Roman" w:cs="Times New Roman"/>
              </w:rPr>
              <w:t>-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8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ние</w:t>
            </w:r>
            <w:proofErr w:type="spellEnd"/>
            <w:r w:rsidRPr="008A4F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6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от</w:t>
            </w:r>
            <w:r w:rsidRPr="008A4FDE">
              <w:rPr>
                <w:rFonts w:ascii="Times New Roman" w:hAnsi="Times New Roman" w:cs="Times New Roman"/>
              </w:rPr>
              <w:t>к</w:t>
            </w:r>
            <w:r w:rsidRPr="008A4FDE">
              <w:rPr>
                <w:rFonts w:ascii="Times New Roman" w:hAnsi="Times New Roman" w:cs="Times New Roman"/>
              </w:rPr>
              <w:t>ло</w:t>
            </w:r>
            <w:proofErr w:type="spellEnd"/>
            <w:r w:rsidRPr="008A4FDE">
              <w:rPr>
                <w:rFonts w:ascii="Times New Roman" w:hAnsi="Times New Roman" w:cs="Times New Roman"/>
              </w:rPr>
              <w:t>-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</w:rPr>
            </w:pPr>
            <w:proofErr w:type="spellStart"/>
            <w:r w:rsidRPr="008A4FDE">
              <w:rPr>
                <w:rFonts w:ascii="Times New Roman" w:hAnsi="Times New Roman" w:cs="Times New Roman"/>
              </w:rPr>
              <w:t>н</w:t>
            </w:r>
            <w:r w:rsidRPr="008A4FDE">
              <w:rPr>
                <w:rFonts w:ascii="Times New Roman" w:hAnsi="Times New Roman" w:cs="Times New Roman"/>
              </w:rPr>
              <w:t>е</w:t>
            </w:r>
            <w:r w:rsidRPr="008A4FDE">
              <w:rPr>
                <w:rFonts w:ascii="Times New Roman" w:hAnsi="Times New Roman" w:cs="Times New Roman"/>
              </w:rPr>
              <w:t>ние</w:t>
            </w:r>
            <w:proofErr w:type="spellEnd"/>
            <w:r w:rsidRPr="008A4FDE">
              <w:rPr>
                <w:rFonts w:ascii="Times New Roman" w:hAnsi="Times New Roman" w:cs="Times New Roman"/>
              </w:rPr>
              <w:t xml:space="preserve"> 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(-/+, 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</w:rPr>
            </w:pPr>
            <w:r w:rsidRPr="008A4FDE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AB19BF" w:rsidRPr="008A4FDE" w:rsidTr="00AB19BF">
        <w:trPr>
          <w:tblCellSpacing w:w="5" w:type="nil"/>
        </w:trPr>
        <w:tc>
          <w:tcPr>
            <w:tcW w:w="5000" w:type="pct"/>
            <w:gridSpan w:val="11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9BF" w:rsidRPr="008A4FDE" w:rsidTr="00553033">
        <w:trPr>
          <w:trHeight w:val="1606"/>
          <w:tblCellSpacing w:w="5" w:type="nil"/>
        </w:trPr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8A4FDE">
              <w:rPr>
                <w:sz w:val="18"/>
                <w:szCs w:val="1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ство ре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лизова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ных м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роприятий по благ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устро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ству 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ществе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ных те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риторий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520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Индик</w:t>
            </w: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тор 5</w:t>
            </w:r>
          </w:p>
        </w:tc>
        <w:tc>
          <w:tcPr>
            <w:tcW w:w="294" w:type="pct"/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</w:pPr>
            <w:r w:rsidRPr="008A4FDE">
              <w:t>ед</w:t>
            </w:r>
            <w:r w:rsidRPr="008A4FDE">
              <w:t>и</w:t>
            </w:r>
            <w:r w:rsidRPr="008A4FDE">
              <w:t>н</w:t>
            </w:r>
            <w:r w:rsidRPr="008A4FDE">
              <w:t>и</w:t>
            </w:r>
            <w:r w:rsidRPr="008A4FDE">
              <w:t>цы</w:t>
            </w:r>
          </w:p>
        </w:tc>
        <w:tc>
          <w:tcPr>
            <w:tcW w:w="399" w:type="pct"/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</w:pPr>
            <w:r w:rsidRPr="008A4FDE">
              <w:t>1</w:t>
            </w:r>
          </w:p>
        </w:tc>
        <w:tc>
          <w:tcPr>
            <w:tcW w:w="439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AB19BF" w:rsidRPr="008A4FDE" w:rsidRDefault="007B1DE8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5" w:type="pct"/>
            <w:vMerge w:val="restart"/>
          </w:tcPr>
          <w:p w:rsidR="00F64595" w:rsidRDefault="00F64595" w:rsidP="00553033">
            <w:pPr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9BF" w:rsidRPr="008A4FDE" w:rsidRDefault="00AB19BF" w:rsidP="00553033">
            <w:pPr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10 695 591,38</w:t>
            </w:r>
          </w:p>
        </w:tc>
        <w:tc>
          <w:tcPr>
            <w:tcW w:w="775" w:type="pct"/>
            <w:vMerge w:val="restart"/>
          </w:tcPr>
          <w:p w:rsidR="00F64595" w:rsidRDefault="00F64595" w:rsidP="005530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5530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9BF" w:rsidRPr="008A4FDE" w:rsidRDefault="00AB19BF" w:rsidP="0055303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10 695 591,38</w:t>
            </w:r>
          </w:p>
        </w:tc>
        <w:tc>
          <w:tcPr>
            <w:tcW w:w="296" w:type="pct"/>
            <w:vMerge w:val="restart"/>
          </w:tcPr>
          <w:p w:rsidR="00F64595" w:rsidRDefault="00F64595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595" w:rsidRDefault="00F64595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9BF" w:rsidRPr="008A4FDE" w:rsidRDefault="00AB19BF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19BF" w:rsidRPr="008A4FDE" w:rsidTr="00AB19BF">
        <w:trPr>
          <w:trHeight w:val="1686"/>
          <w:tblCellSpacing w:w="5" w:type="nil"/>
        </w:trPr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8A4FDE">
              <w:rPr>
                <w:sz w:val="18"/>
                <w:szCs w:val="18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Колич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ство ре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лизова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ных м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роприятий по благ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устро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ству дв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ровых террит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рий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8D60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D60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20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Индик</w:t>
            </w: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тор 6</w:t>
            </w:r>
          </w:p>
        </w:tc>
        <w:tc>
          <w:tcPr>
            <w:tcW w:w="294" w:type="pct"/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</w:pPr>
            <w:r w:rsidRPr="008A4FDE">
              <w:t>ед</w:t>
            </w:r>
            <w:r w:rsidRPr="008A4FDE">
              <w:t>и</w:t>
            </w:r>
            <w:r w:rsidRPr="008A4FDE">
              <w:t>н</w:t>
            </w:r>
            <w:r w:rsidRPr="008A4FDE">
              <w:t>и</w:t>
            </w:r>
            <w:r w:rsidRPr="008A4FDE">
              <w:t>цы</w:t>
            </w:r>
          </w:p>
        </w:tc>
        <w:tc>
          <w:tcPr>
            <w:tcW w:w="399" w:type="pct"/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</w:pPr>
            <w:r w:rsidRPr="008A4FDE">
              <w:t>2</w:t>
            </w:r>
          </w:p>
        </w:tc>
        <w:tc>
          <w:tcPr>
            <w:tcW w:w="439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B19BF" w:rsidRPr="008A4FDE" w:rsidRDefault="00AB19BF" w:rsidP="003D614B">
            <w:pPr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AB19BF" w:rsidRPr="008A4FDE" w:rsidRDefault="00AB19BF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9BF" w:rsidRPr="008A4FDE" w:rsidTr="00AB19BF">
        <w:trPr>
          <w:trHeight w:val="3732"/>
          <w:tblCellSpacing w:w="5" w:type="nil"/>
        </w:trPr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8A4FDE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3D61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Доля граждан, приня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ших уч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стие в решении вопросов развития городской среды от общего колич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ства граждан в возрасте от 14 лет, прожив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ющих в муниц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пальных образов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ниях на террит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рии, кот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рых ре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лизуются проекты по созд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нию ко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фортной городской среды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AB19BF" w:rsidRPr="008A4FDE" w:rsidRDefault="00AB19BF" w:rsidP="008D60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D60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A4FD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20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Индик</w:t>
            </w: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тор 7</w:t>
            </w:r>
          </w:p>
        </w:tc>
        <w:tc>
          <w:tcPr>
            <w:tcW w:w="294" w:type="pct"/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</w:pPr>
            <w:r w:rsidRPr="008A4FDE">
              <w:t>пр</w:t>
            </w:r>
            <w:r w:rsidRPr="008A4FDE">
              <w:t>о</w:t>
            </w:r>
            <w:r w:rsidRPr="008A4FDE">
              <w:t>цент</w:t>
            </w:r>
          </w:p>
        </w:tc>
        <w:tc>
          <w:tcPr>
            <w:tcW w:w="399" w:type="pct"/>
          </w:tcPr>
          <w:p w:rsidR="00AB19BF" w:rsidRPr="008A4FDE" w:rsidRDefault="00AB19BF" w:rsidP="003D614B">
            <w:pPr>
              <w:pStyle w:val="ConsPlusCell"/>
              <w:spacing w:line="276" w:lineRule="auto"/>
              <w:jc w:val="center"/>
            </w:pPr>
            <w:r w:rsidRPr="008A4FDE">
              <w:t>15</w:t>
            </w:r>
          </w:p>
        </w:tc>
        <w:tc>
          <w:tcPr>
            <w:tcW w:w="439" w:type="pct"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B19BF" w:rsidRPr="008A4FDE" w:rsidRDefault="00AB19BF" w:rsidP="003D614B">
            <w:pPr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:rsidR="00AB19BF" w:rsidRPr="008A4FDE" w:rsidRDefault="00AB19BF" w:rsidP="003D61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AB19BF" w:rsidRPr="008A4FDE" w:rsidRDefault="00AB19BF" w:rsidP="003D614B">
            <w:pPr>
              <w:ind w:firstLine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9BF" w:rsidRPr="007B1DE8" w:rsidRDefault="00AB19BF" w:rsidP="00AB19BF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DE8">
        <w:rPr>
          <w:rFonts w:ascii="Times New Roman" w:hAnsi="Times New Roman" w:cs="Times New Roman"/>
          <w:sz w:val="24"/>
          <w:szCs w:val="24"/>
        </w:rPr>
        <w:t>Общий объем расходов по муниципальной программе муниципального образования</w:t>
      </w:r>
    </w:p>
    <w:p w:rsidR="00AB19BF" w:rsidRPr="007B1DE8" w:rsidRDefault="00AB19BF" w:rsidP="00AB19BF">
      <w:pPr>
        <w:widowControl w:val="0"/>
        <w:autoSpaceDE w:val="0"/>
        <w:autoSpaceDN w:val="0"/>
        <w:adjustRightInd w:val="0"/>
        <w:ind w:left="-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DE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B1DE8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B1DE8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«Формирование современной городской среды города Унеча на   2018-2024 годы» за 2021 год составил 10 695 591,38 руб. при плане 10 695 591,38 руб. исполнение 100%.</w:t>
      </w:r>
    </w:p>
    <w:p w:rsidR="008D6033" w:rsidRDefault="008D6033" w:rsidP="008D603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1, что является пл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новым показателем. </w:t>
      </w:r>
    </w:p>
    <w:p w:rsidR="008D6033" w:rsidRDefault="008D6033" w:rsidP="008D603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достижения   показателей (индикаторов) достиг  1, также является план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вым показателем.</w:t>
      </w:r>
    </w:p>
    <w:p w:rsidR="008D6033" w:rsidRPr="00CE75B9" w:rsidRDefault="008D6033" w:rsidP="008D6033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5B9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коэффициентов эффективности основных мероприятий</w:t>
      </w:r>
      <w:r>
        <w:rPr>
          <w:rFonts w:ascii="Times New Roman" w:eastAsia="Calibri" w:hAnsi="Times New Roman" w:cs="Times New Roman"/>
          <w:sz w:val="24"/>
          <w:szCs w:val="24"/>
        </w:rPr>
        <w:t>, коэффициента качества достижения показателей муниципальной программы, коэффициента качества управления муниципальной программой, рассчит</w:t>
      </w:r>
      <w:r w:rsidR="00CE38C8">
        <w:rPr>
          <w:rFonts w:ascii="Times New Roman" w:eastAsia="Calibri" w:hAnsi="Times New Roman" w:cs="Times New Roman"/>
          <w:sz w:val="24"/>
          <w:szCs w:val="24"/>
        </w:rPr>
        <w:t>анн</w:t>
      </w:r>
      <w:r w:rsidR="00553033">
        <w:rPr>
          <w:rFonts w:ascii="Times New Roman" w:eastAsia="Calibri" w:hAnsi="Times New Roman" w:cs="Times New Roman"/>
          <w:sz w:val="24"/>
          <w:szCs w:val="24"/>
        </w:rPr>
        <w:t>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согласно оценке эффективности муниципальной программы и рав</w:t>
      </w:r>
      <w:r w:rsidR="00553033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1,1.</w:t>
      </w:r>
    </w:p>
    <w:p w:rsidR="008D6033" w:rsidRPr="007D6E88" w:rsidRDefault="008D6033" w:rsidP="008D6033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E88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программы достигнута, ее реализация будет продолжена в 2022 году. </w:t>
      </w:r>
    </w:p>
    <w:p w:rsidR="009C08B5" w:rsidRPr="00AB19BF" w:rsidRDefault="009C08B5" w:rsidP="009C08B5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86D4A" w:rsidRPr="008D6033" w:rsidRDefault="00A86D4A" w:rsidP="00A86D4A">
      <w:pPr>
        <w:ind w:left="-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033">
        <w:rPr>
          <w:rFonts w:ascii="Times New Roman" w:eastAsia="Calibri" w:hAnsi="Times New Roman" w:cs="Times New Roman"/>
          <w:b/>
          <w:sz w:val="24"/>
          <w:szCs w:val="24"/>
        </w:rPr>
        <w:t xml:space="preserve">«Повышение безопасности дорожного движения в муниципальном образовании </w:t>
      </w:r>
      <w:proofErr w:type="spellStart"/>
      <w:r w:rsidRPr="008D6033">
        <w:rPr>
          <w:rFonts w:ascii="Times New Roman" w:eastAsia="Calibri" w:hAnsi="Times New Roman" w:cs="Times New Roman"/>
          <w:b/>
          <w:sz w:val="24"/>
          <w:szCs w:val="24"/>
        </w:rPr>
        <w:t>Унечское</w:t>
      </w:r>
      <w:proofErr w:type="spellEnd"/>
      <w:r w:rsidRPr="008D6033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 на 2020-2022 годы»</w:t>
      </w:r>
    </w:p>
    <w:p w:rsidR="00316FFB" w:rsidRPr="00AB19BF" w:rsidRDefault="00316FFB" w:rsidP="00316F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  Программа утверждена постановлением администрации Унечского района  от 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 xml:space="preserve">24.02.2020 № 53  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(с изменением, внесенным постановлением администрации Унечского  района  от 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03.12.2020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443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30.12.2020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492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) (далее – программа). </w:t>
      </w:r>
    </w:p>
    <w:p w:rsidR="00316FFB" w:rsidRPr="00AB19BF" w:rsidRDefault="00316FFB" w:rsidP="00316FFB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     Целями программы являются: </w:t>
      </w:r>
    </w:p>
    <w:p w:rsidR="00A86D4A" w:rsidRPr="00AB19BF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О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беспечение охраны жизни, здоровья граждан и их имущества;</w:t>
      </w:r>
    </w:p>
    <w:p w:rsidR="00A86D4A" w:rsidRPr="00AB19BF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Г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арантии их законных прав на безопасные условия движения по автомобильным дорогам Унечского района;</w:t>
      </w:r>
    </w:p>
    <w:p w:rsidR="00A86D4A" w:rsidRPr="00AB19BF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О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беспечение экологической безопасности дорожного движения.</w:t>
      </w:r>
    </w:p>
    <w:p w:rsidR="00316FFB" w:rsidRPr="00AB19BF" w:rsidRDefault="00316FFB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Задачи программы:</w:t>
      </w:r>
    </w:p>
    <w:p w:rsidR="00A86D4A" w:rsidRPr="00AB19BF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18569E" w:rsidRPr="00AB19BF">
        <w:rPr>
          <w:rFonts w:ascii="Times New Roman" w:eastAsia="Calibri" w:hAnsi="Times New Roman" w:cs="Times New Roman"/>
          <w:sz w:val="24"/>
          <w:szCs w:val="24"/>
        </w:rPr>
        <w:t>С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оздание комплексной системы профилактики и информационной работы с населен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и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ем, направленной на формирование у участников дорожного движения стереотипов законоп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о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слушного поведения и негативного отношения к правонарушениям в сфере дорожного движ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е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ния</w:t>
      </w:r>
    </w:p>
    <w:p w:rsidR="00A86D4A" w:rsidRPr="00AB19BF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18569E" w:rsidRPr="00AB19BF">
        <w:rPr>
          <w:rFonts w:ascii="Times New Roman" w:eastAsia="Calibri" w:hAnsi="Times New Roman" w:cs="Times New Roman"/>
          <w:sz w:val="24"/>
          <w:szCs w:val="24"/>
        </w:rPr>
        <w:t>О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беспечение вовлечения в профилактическую работу общественных организаций, по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д</w:t>
      </w:r>
      <w:r w:rsidR="00A86D4A" w:rsidRPr="00AB19BF">
        <w:rPr>
          <w:rFonts w:ascii="Times New Roman" w:eastAsia="Calibri" w:hAnsi="Times New Roman" w:cs="Times New Roman"/>
          <w:sz w:val="24"/>
          <w:szCs w:val="24"/>
        </w:rPr>
        <w:t>держка детских и молодежных организаций и объединений, реализующих социальные проекты в сфере воспитания;</w:t>
      </w:r>
    </w:p>
    <w:p w:rsidR="003569D4" w:rsidRPr="00553033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gramStart"/>
      <w:r w:rsidR="0018569E" w:rsidRPr="00553033">
        <w:rPr>
          <w:rFonts w:ascii="Times New Roman" w:eastAsia="Calibri" w:hAnsi="Times New Roman" w:cs="Times New Roman"/>
          <w:sz w:val="24"/>
          <w:szCs w:val="24"/>
        </w:rPr>
        <w:t>У</w:t>
      </w:r>
      <w:r w:rsidR="003569D4" w:rsidRPr="00553033">
        <w:rPr>
          <w:rFonts w:ascii="Times New Roman" w:eastAsia="Calibri" w:hAnsi="Times New Roman" w:cs="Times New Roman"/>
          <w:sz w:val="24"/>
          <w:szCs w:val="24"/>
        </w:rPr>
        <w:t>странение наиболее опасных мест концентрации дорожно-транспортных происш</w:t>
      </w:r>
      <w:r w:rsidR="003569D4" w:rsidRPr="00553033">
        <w:rPr>
          <w:rFonts w:ascii="Times New Roman" w:eastAsia="Calibri" w:hAnsi="Times New Roman" w:cs="Times New Roman"/>
          <w:sz w:val="24"/>
          <w:szCs w:val="24"/>
        </w:rPr>
        <w:t>е</w:t>
      </w:r>
      <w:r w:rsidR="003569D4" w:rsidRPr="00553033">
        <w:rPr>
          <w:rFonts w:ascii="Times New Roman" w:eastAsia="Calibri" w:hAnsi="Times New Roman" w:cs="Times New Roman"/>
          <w:sz w:val="24"/>
          <w:szCs w:val="24"/>
        </w:rPr>
        <w:t>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</w:t>
      </w:r>
      <w:r w:rsidR="003569D4" w:rsidRPr="00553033">
        <w:rPr>
          <w:rFonts w:ascii="Times New Roman" w:eastAsia="Calibri" w:hAnsi="Times New Roman" w:cs="Times New Roman"/>
          <w:sz w:val="24"/>
          <w:szCs w:val="24"/>
        </w:rPr>
        <w:t>ь</w:t>
      </w:r>
      <w:r w:rsidR="003569D4" w:rsidRPr="00553033">
        <w:rPr>
          <w:rFonts w:ascii="Times New Roman" w:eastAsia="Calibri" w:hAnsi="Times New Roman" w:cs="Times New Roman"/>
          <w:sz w:val="24"/>
          <w:szCs w:val="24"/>
        </w:rPr>
        <w:t>ство искусственных дорожных неровностей, текущий и капитальный ремонт дорог, нанесение дорожной разметки, улучшение транспортной инфраструктуры.</w:t>
      </w:r>
      <w:proofErr w:type="gramEnd"/>
    </w:p>
    <w:p w:rsidR="003D7B37" w:rsidRPr="00AB19BF" w:rsidRDefault="003D7B37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AB19BF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</w:t>
      </w:r>
      <w:r w:rsidR="00B57B1E">
        <w:rPr>
          <w:rFonts w:ascii="Times New Roman" w:eastAsia="Calibri" w:hAnsi="Times New Roman" w:cs="Times New Roman"/>
          <w:sz w:val="24"/>
          <w:szCs w:val="24"/>
        </w:rPr>
        <w:t>е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отчетного периода. </w:t>
      </w:r>
    </w:p>
    <w:p w:rsidR="00316FFB" w:rsidRPr="00AB19BF" w:rsidRDefault="00316FFB" w:rsidP="00316FFB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202</w:t>
      </w:r>
      <w:r w:rsidR="006B41C4">
        <w:rPr>
          <w:rFonts w:ascii="Times New Roman" w:eastAsia="Calibri" w:hAnsi="Times New Roman" w:cs="Times New Roman"/>
          <w:sz w:val="24"/>
          <w:szCs w:val="24"/>
        </w:rPr>
        <w:t>1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год пре</w:t>
      </w:r>
      <w:r w:rsidRPr="00AB19BF">
        <w:rPr>
          <w:rFonts w:ascii="Times New Roman" w:eastAsia="Calibri" w:hAnsi="Times New Roman" w:cs="Times New Roman"/>
          <w:sz w:val="24"/>
          <w:szCs w:val="24"/>
        </w:rPr>
        <w:t>д</w:t>
      </w:r>
      <w:r w:rsidRPr="00AB19BF">
        <w:rPr>
          <w:rFonts w:ascii="Times New Roman" w:eastAsia="Calibri" w:hAnsi="Times New Roman" w:cs="Times New Roman"/>
          <w:sz w:val="24"/>
          <w:szCs w:val="24"/>
        </w:rPr>
        <w:t>ставлена  в  таблице.</w:t>
      </w:r>
    </w:p>
    <w:p w:rsidR="00316FFB" w:rsidRPr="00AB19BF" w:rsidRDefault="00316FFB" w:rsidP="00316FFB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9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5"/>
      </w:tblGrid>
      <w:tr w:rsidR="00502F94" w:rsidRPr="00AB19BF" w:rsidTr="007D2BCF">
        <w:trPr>
          <w:trHeight w:val="320"/>
          <w:tblCellSpacing w:w="5" w:type="nil"/>
        </w:trPr>
        <w:tc>
          <w:tcPr>
            <w:tcW w:w="190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344" w:type="pct"/>
            <w:gridSpan w:val="5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2" w:type="pct"/>
            <w:gridSpan w:val="4"/>
            <w:vMerge w:val="restart"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502F94" w:rsidRPr="00AB19BF" w:rsidTr="007D2BCF">
        <w:trPr>
          <w:trHeight w:val="338"/>
          <w:tblCellSpacing w:w="5" w:type="nil"/>
        </w:trPr>
        <w:tc>
          <w:tcPr>
            <w:tcW w:w="190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2" w:type="pct"/>
            <w:gridSpan w:val="4"/>
            <w:vMerge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2F94" w:rsidRPr="00AB19BF" w:rsidTr="007D2BCF">
        <w:trPr>
          <w:trHeight w:val="640"/>
          <w:tblCellSpacing w:w="5" w:type="nil"/>
        </w:trPr>
        <w:tc>
          <w:tcPr>
            <w:tcW w:w="190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502F94" w:rsidRPr="00AB19BF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2F94" w:rsidRPr="00AB19BF" w:rsidTr="007D2BCF">
        <w:trPr>
          <w:trHeight w:val="320"/>
          <w:tblCellSpacing w:w="5" w:type="nil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AB19BF" w:rsidRDefault="003569D4" w:rsidP="00A86D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 количества лиц, погибших в р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зультате ДТП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AB19BF" w:rsidRDefault="00316FFB" w:rsidP="006B4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6B41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316FFB" w:rsidRPr="00AB19BF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vAlign w:val="center"/>
          </w:tcPr>
          <w:p w:rsidR="00316FFB" w:rsidRPr="00AB19BF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12" w:type="pct"/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AB19BF" w:rsidRDefault="006B41C4" w:rsidP="006B4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2256</w:t>
            </w:r>
          </w:p>
        </w:tc>
        <w:tc>
          <w:tcPr>
            <w:tcW w:w="448" w:type="pct"/>
            <w:vMerge w:val="restar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1741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-22,8</w:t>
            </w:r>
          </w:p>
        </w:tc>
      </w:tr>
      <w:tr w:rsidR="00502F94" w:rsidRPr="00AB19BF" w:rsidTr="007D2BCF">
        <w:trPr>
          <w:trHeight w:val="320"/>
          <w:tblCellSpacing w:w="5" w:type="nil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316FFB" w:rsidRPr="00AB19BF" w:rsidRDefault="003569D4" w:rsidP="00A86D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социального риска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FFB" w:rsidRPr="00AB19BF" w:rsidRDefault="00316FFB" w:rsidP="006B41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6B41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316FFB" w:rsidRPr="00AB19BF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vAlign w:val="center"/>
          </w:tcPr>
          <w:p w:rsidR="00316FFB" w:rsidRPr="00AB19BF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12" w:type="pc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" w:type="pc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2F94" w:rsidRPr="00AB19BF" w:rsidTr="007D2BCF">
        <w:trPr>
          <w:trHeight w:val="2403"/>
          <w:tblCellSpacing w:w="5" w:type="nil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AB19BF" w:rsidRDefault="003569D4" w:rsidP="00A86D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транспортного риска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FFB" w:rsidRPr="00AB19BF" w:rsidRDefault="00316FFB" w:rsidP="006B41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6B41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vAlign w:val="center"/>
          </w:tcPr>
          <w:p w:rsidR="00316FFB" w:rsidRPr="00AB19BF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" w:type="pct"/>
            <w:vAlign w:val="center"/>
          </w:tcPr>
          <w:p w:rsidR="00316FFB" w:rsidRPr="00AB19BF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ДТП</w:t>
            </w:r>
          </w:p>
        </w:tc>
        <w:tc>
          <w:tcPr>
            <w:tcW w:w="512" w:type="pc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" w:type="pct"/>
            <w:vAlign w:val="center"/>
          </w:tcPr>
          <w:p w:rsidR="00316FFB" w:rsidRPr="00AB19BF" w:rsidRDefault="006B41C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D2BCF" w:rsidRPr="007D2BCF" w:rsidRDefault="007D2BCF" w:rsidP="007D2BCF">
      <w:pPr>
        <w:widowControl w:val="0"/>
        <w:autoSpaceDE w:val="0"/>
        <w:autoSpaceDN w:val="0"/>
        <w:adjustRightInd w:val="0"/>
        <w:spacing w:after="0"/>
        <w:ind w:left="-567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2BCF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по муниципальной программе «Повышение безопасности дорожного движения в муниципальном образовании </w:t>
      </w:r>
      <w:proofErr w:type="spellStart"/>
      <w:r w:rsidRPr="007D2BCF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Pr="007D2BCF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 Унечского муниц</w:t>
      </w:r>
      <w:r w:rsidRPr="007D2BCF">
        <w:rPr>
          <w:rFonts w:ascii="Times New Roman" w:eastAsia="Calibri" w:hAnsi="Times New Roman" w:cs="Times New Roman"/>
          <w:sz w:val="24"/>
          <w:szCs w:val="24"/>
        </w:rPr>
        <w:t>и</w:t>
      </w:r>
      <w:r w:rsidRPr="007D2BCF">
        <w:rPr>
          <w:rFonts w:ascii="Times New Roman" w:eastAsia="Calibri" w:hAnsi="Times New Roman" w:cs="Times New Roman"/>
          <w:sz w:val="24"/>
          <w:szCs w:val="24"/>
        </w:rPr>
        <w:t>пального района Брянской области на 2020-2022 годы за 2021 год составил 1 740 874,82 руб. при плане 2 256 000,00 руб. исполнение 77,2%.</w:t>
      </w:r>
    </w:p>
    <w:p w:rsidR="007D2BCF" w:rsidRDefault="007D2BCF" w:rsidP="007D2BCF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1,3.</w:t>
      </w:r>
    </w:p>
    <w:p w:rsidR="007D2BCF" w:rsidRDefault="007D2BCF" w:rsidP="007D2BCF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Коэффициент достижения   показателей (индикаторов) достиг  1, что является плановым показателем.</w:t>
      </w:r>
    </w:p>
    <w:p w:rsidR="007D2BCF" w:rsidRPr="00CE75B9" w:rsidRDefault="007D2BCF" w:rsidP="007D2BCF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5B9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коэффициентов эффективности основных мероприятий</w:t>
      </w:r>
      <w:r>
        <w:rPr>
          <w:rFonts w:ascii="Times New Roman" w:eastAsia="Calibri" w:hAnsi="Times New Roman" w:cs="Times New Roman"/>
          <w:sz w:val="24"/>
          <w:szCs w:val="24"/>
        </w:rPr>
        <w:t>, коэффициента качества достижения показателей муниципальной программы, коэффициента качества управления муниципальной программой, рассчит</w:t>
      </w:r>
      <w:r w:rsidR="00CE38C8">
        <w:rPr>
          <w:rFonts w:ascii="Times New Roman" w:eastAsia="Calibri" w:hAnsi="Times New Roman" w:cs="Times New Roman"/>
          <w:sz w:val="24"/>
          <w:szCs w:val="24"/>
        </w:rPr>
        <w:t>анн</w:t>
      </w:r>
      <w:r w:rsidR="00553033">
        <w:rPr>
          <w:rFonts w:ascii="Times New Roman" w:eastAsia="Calibri" w:hAnsi="Times New Roman" w:cs="Times New Roman"/>
          <w:sz w:val="24"/>
          <w:szCs w:val="24"/>
        </w:rPr>
        <w:t xml:space="preserve">ая </w:t>
      </w:r>
      <w:r>
        <w:rPr>
          <w:rFonts w:ascii="Times New Roman" w:eastAsia="Calibri" w:hAnsi="Times New Roman" w:cs="Times New Roman"/>
          <w:sz w:val="24"/>
          <w:szCs w:val="24"/>
        </w:rPr>
        <w:t>согласно оценке эффективности муниципальной программы рав</w:t>
      </w:r>
      <w:r w:rsidR="00553033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1,25.</w:t>
      </w:r>
    </w:p>
    <w:p w:rsidR="007D2BCF" w:rsidRPr="007D6E88" w:rsidRDefault="007D2BCF" w:rsidP="007D2BC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E88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программы достигнута, ее реализация будет продолжена в 2022 году. </w:t>
      </w:r>
    </w:p>
    <w:p w:rsidR="00316FFB" w:rsidRPr="00AB19BF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BF20DC" w:rsidRDefault="00316FFB" w:rsidP="0004775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20DC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047757" w:rsidRPr="00BF20DC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законопослушного поведения участников дорожного движения в муниципальном образовании </w:t>
      </w:r>
      <w:proofErr w:type="spellStart"/>
      <w:r w:rsidR="00047757" w:rsidRPr="00BF20DC">
        <w:rPr>
          <w:rFonts w:ascii="Times New Roman" w:eastAsia="Calibri" w:hAnsi="Times New Roman" w:cs="Times New Roman"/>
          <w:b/>
          <w:sz w:val="24"/>
          <w:szCs w:val="24"/>
        </w:rPr>
        <w:t>Унечское</w:t>
      </w:r>
      <w:proofErr w:type="spellEnd"/>
      <w:r w:rsidR="00047757" w:rsidRPr="00BF20DC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BF20DC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047757" w:rsidRPr="00BF20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F20DC">
        <w:rPr>
          <w:rFonts w:ascii="Times New Roman" w:eastAsia="Calibri" w:hAnsi="Times New Roman" w:cs="Times New Roman"/>
          <w:b/>
          <w:sz w:val="24"/>
          <w:szCs w:val="24"/>
        </w:rPr>
        <w:t>за 202</w:t>
      </w:r>
      <w:r w:rsidR="00E1081C" w:rsidRPr="00BF20D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F20DC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p w:rsidR="00316FFB" w:rsidRPr="00AB19BF" w:rsidRDefault="00316FFB" w:rsidP="00316FF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AB19BF" w:rsidRDefault="00316FFB" w:rsidP="00316F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  Программа утверждена постановлением администрации Унечского района  от </w:t>
      </w:r>
      <w:r w:rsidR="00047757" w:rsidRPr="00AB19BF">
        <w:rPr>
          <w:rFonts w:ascii="Times New Roman" w:eastAsia="Calibri" w:hAnsi="Times New Roman" w:cs="Times New Roman"/>
          <w:sz w:val="24"/>
          <w:szCs w:val="24"/>
        </w:rPr>
        <w:t>18.02.2020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047757" w:rsidRPr="00AB19BF">
        <w:rPr>
          <w:rFonts w:ascii="Times New Roman" w:eastAsia="Calibri" w:hAnsi="Times New Roman" w:cs="Times New Roman"/>
          <w:sz w:val="24"/>
          <w:szCs w:val="24"/>
        </w:rPr>
        <w:t>47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(с изменением, внесенным постановлением администрации Унечского  района  от </w:t>
      </w:r>
      <w:r w:rsidR="00047757" w:rsidRPr="00AB19BF">
        <w:rPr>
          <w:rFonts w:ascii="Times New Roman" w:eastAsia="Calibri" w:hAnsi="Times New Roman" w:cs="Times New Roman"/>
          <w:sz w:val="24"/>
          <w:szCs w:val="24"/>
        </w:rPr>
        <w:t>30.12.2020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047757" w:rsidRPr="00AB19BF">
        <w:rPr>
          <w:rFonts w:ascii="Times New Roman" w:eastAsia="Calibri" w:hAnsi="Times New Roman" w:cs="Times New Roman"/>
          <w:sz w:val="24"/>
          <w:szCs w:val="24"/>
        </w:rPr>
        <w:t>491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) (далее – программа). </w:t>
      </w:r>
    </w:p>
    <w:p w:rsidR="00316FFB" w:rsidRPr="00AB19BF" w:rsidRDefault="00316FFB" w:rsidP="00316FFB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     Целями программы являются: </w:t>
      </w:r>
    </w:p>
    <w:p w:rsidR="00047757" w:rsidRPr="00AB19BF" w:rsidRDefault="00047757" w:rsidP="0004775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С</w:t>
      </w:r>
      <w:r w:rsidRPr="00AB19BF">
        <w:rPr>
          <w:rFonts w:ascii="Times New Roman" w:eastAsia="Calibri" w:hAnsi="Times New Roman" w:cs="Times New Roman"/>
          <w:sz w:val="24"/>
          <w:szCs w:val="24"/>
        </w:rPr>
        <w:t>окращение количества дорожно-транспортных происшествий с пострадавшими;</w:t>
      </w:r>
    </w:p>
    <w:p w:rsidR="00047757" w:rsidRPr="00AB19BF" w:rsidRDefault="00047757" w:rsidP="0004775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П</w:t>
      </w:r>
      <w:r w:rsidRPr="00AB19BF">
        <w:rPr>
          <w:rFonts w:ascii="Times New Roman" w:eastAsia="Calibri" w:hAnsi="Times New Roman" w:cs="Times New Roman"/>
          <w:sz w:val="24"/>
          <w:szCs w:val="24"/>
        </w:rPr>
        <w:t>овышение уровня правового воспитания участников дорожного движения, культуры их поведения</w:t>
      </w:r>
    </w:p>
    <w:p w:rsidR="00047757" w:rsidRPr="00AB19BF" w:rsidRDefault="00047757" w:rsidP="00047757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П</w:t>
      </w:r>
      <w:r w:rsidRPr="00AB19BF">
        <w:rPr>
          <w:rFonts w:ascii="Times New Roman" w:eastAsia="Calibri" w:hAnsi="Times New Roman" w:cs="Times New Roman"/>
          <w:sz w:val="24"/>
          <w:szCs w:val="24"/>
        </w:rPr>
        <w:t>рофилактика детского дорожно-транспортного травматизма в Муниципальном обр</w:t>
      </w:r>
      <w:r w:rsidRPr="00AB19BF">
        <w:rPr>
          <w:rFonts w:ascii="Times New Roman" w:eastAsia="Calibri" w:hAnsi="Times New Roman" w:cs="Times New Roman"/>
          <w:sz w:val="24"/>
          <w:szCs w:val="24"/>
        </w:rPr>
        <w:t>а</w:t>
      </w:r>
      <w:r w:rsidRPr="00AB19BF">
        <w:rPr>
          <w:rFonts w:ascii="Times New Roman" w:eastAsia="Calibri" w:hAnsi="Times New Roman" w:cs="Times New Roman"/>
          <w:sz w:val="24"/>
          <w:szCs w:val="24"/>
        </w:rPr>
        <w:t>зовании.</w:t>
      </w:r>
    </w:p>
    <w:p w:rsidR="00316FFB" w:rsidRPr="00AB19BF" w:rsidRDefault="00316FFB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      Задачи программы:</w:t>
      </w:r>
    </w:p>
    <w:p w:rsidR="00316FFB" w:rsidRPr="00AB19BF" w:rsidRDefault="00316FFB" w:rsidP="0064789F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Предупреждение опасного поведения детей дошкольного и школьного возраста, учас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т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ников дорожного движения;</w:t>
      </w:r>
    </w:p>
    <w:p w:rsidR="00316FFB" w:rsidRPr="00AB19BF" w:rsidRDefault="00316FFB" w:rsidP="0064789F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Создание комплексной системы профилактики ДТП в целях формирования у участн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и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ков дорожного движения стереотипа законопослушного поведения и негативного отношения к правонарушениям в сфере дорожного</w:t>
      </w:r>
      <w:r w:rsidR="00400665" w:rsidRPr="00AB19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движения, реализация программы правового воспитания участников дорожного движения, культуры поведения;</w:t>
      </w:r>
    </w:p>
    <w:p w:rsidR="00316FFB" w:rsidRPr="00AB19BF" w:rsidRDefault="00316FFB" w:rsidP="0064789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Совершенствование системы профилактики детского дорожно-транспортного травм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а</w:t>
      </w:r>
      <w:r w:rsidR="0064789F" w:rsidRPr="00AB19BF">
        <w:rPr>
          <w:rFonts w:ascii="Times New Roman" w:eastAsia="Calibri" w:hAnsi="Times New Roman" w:cs="Times New Roman"/>
          <w:sz w:val="24"/>
          <w:szCs w:val="24"/>
        </w:rPr>
        <w:t>тизма, формирование у детей навыков безопасного поведения на дорогах.</w:t>
      </w:r>
    </w:p>
    <w:p w:rsidR="00E457D4" w:rsidRPr="00AB19BF" w:rsidRDefault="00E457D4" w:rsidP="0064789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AB19BF" w:rsidRDefault="00316FFB" w:rsidP="0064789F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9BF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202</w:t>
      </w:r>
      <w:r w:rsidR="00BF20DC">
        <w:rPr>
          <w:rFonts w:ascii="Times New Roman" w:eastAsia="Calibri" w:hAnsi="Times New Roman" w:cs="Times New Roman"/>
          <w:sz w:val="24"/>
          <w:szCs w:val="24"/>
        </w:rPr>
        <w:t>1</w:t>
      </w:r>
      <w:r w:rsidRPr="00AB19BF">
        <w:rPr>
          <w:rFonts w:ascii="Times New Roman" w:eastAsia="Calibri" w:hAnsi="Times New Roman" w:cs="Times New Roman"/>
          <w:sz w:val="24"/>
          <w:szCs w:val="24"/>
        </w:rPr>
        <w:t xml:space="preserve"> год пре</w:t>
      </w:r>
      <w:r w:rsidRPr="00AB19BF">
        <w:rPr>
          <w:rFonts w:ascii="Times New Roman" w:eastAsia="Calibri" w:hAnsi="Times New Roman" w:cs="Times New Roman"/>
          <w:sz w:val="24"/>
          <w:szCs w:val="24"/>
        </w:rPr>
        <w:t>д</w:t>
      </w:r>
      <w:r w:rsidRPr="00AB19BF">
        <w:rPr>
          <w:rFonts w:ascii="Times New Roman" w:eastAsia="Calibri" w:hAnsi="Times New Roman" w:cs="Times New Roman"/>
          <w:sz w:val="24"/>
          <w:szCs w:val="24"/>
        </w:rPr>
        <w:t>ставлена  в  таблице.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7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7"/>
      </w:tblGrid>
      <w:tr w:rsidR="00502F94" w:rsidRPr="00AB19BF" w:rsidTr="00553033">
        <w:trPr>
          <w:trHeight w:val="320"/>
          <w:tblCellSpacing w:w="5" w:type="nil"/>
        </w:trPr>
        <w:tc>
          <w:tcPr>
            <w:tcW w:w="189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№</w:t>
            </w:r>
          </w:p>
        </w:tc>
        <w:tc>
          <w:tcPr>
            <w:tcW w:w="835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344" w:type="pct"/>
            <w:gridSpan w:val="5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2" w:type="pct"/>
            <w:gridSpan w:val="4"/>
            <w:vMerge w:val="restart"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502F94" w:rsidRPr="00AB19BF" w:rsidTr="00553033">
        <w:trPr>
          <w:trHeight w:val="338"/>
          <w:tblCellSpacing w:w="5" w:type="nil"/>
        </w:trPr>
        <w:tc>
          <w:tcPr>
            <w:tcW w:w="189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2" w:type="pct"/>
            <w:gridSpan w:val="4"/>
            <w:vMerge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2F94" w:rsidRPr="00AB19BF" w:rsidTr="00553033">
        <w:trPr>
          <w:trHeight w:val="640"/>
          <w:tblCellSpacing w:w="5" w:type="nil"/>
        </w:trPr>
        <w:tc>
          <w:tcPr>
            <w:tcW w:w="189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502F94" w:rsidRPr="00AB19BF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316FFB" w:rsidRPr="00AB19BF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20DC" w:rsidRPr="00AB19BF" w:rsidTr="00553033">
        <w:trPr>
          <w:trHeight w:val="320"/>
          <w:tblCellSpacing w:w="5" w:type="nil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DC" w:rsidRPr="00AB19BF" w:rsidRDefault="00BF20DC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DC" w:rsidRPr="00AB19BF" w:rsidRDefault="00BF20DC" w:rsidP="004006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Доля учащихся (воспитанн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ков) задейств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ванных в мер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приятиях по профилактике ДТП</w:t>
            </w:r>
          </w:p>
          <w:p w:rsidR="00BF20DC" w:rsidRPr="00AB19BF" w:rsidRDefault="00BF20DC" w:rsidP="00A86D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DC" w:rsidRPr="00AB19BF" w:rsidRDefault="00BF20DC" w:rsidP="00BF2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BF20DC" w:rsidRPr="00AB19BF" w:rsidRDefault="00BF20DC" w:rsidP="00400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322" w:type="pct"/>
            <w:vAlign w:val="center"/>
          </w:tcPr>
          <w:p w:rsidR="00BF20DC" w:rsidRPr="00AB19BF" w:rsidRDefault="00BF20DC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2" w:type="pct"/>
            <w:vAlign w:val="center"/>
          </w:tcPr>
          <w:p w:rsidR="00BF20DC" w:rsidRPr="00AB19BF" w:rsidRDefault="00BF20DC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2" w:type="pct"/>
            <w:vAlign w:val="center"/>
          </w:tcPr>
          <w:p w:rsidR="00BF20DC" w:rsidRPr="00AB19BF" w:rsidRDefault="00BF20DC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BF20DC" w:rsidRPr="00AB19BF" w:rsidRDefault="00BF20DC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9B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</w:tcPr>
          <w:p w:rsidR="009D4D83" w:rsidRDefault="009D4D83" w:rsidP="00BF20DC">
            <w:pPr>
              <w:ind w:firstLine="66"/>
              <w:rPr>
                <w:sz w:val="24"/>
                <w:szCs w:val="24"/>
              </w:rPr>
            </w:pPr>
          </w:p>
          <w:p w:rsidR="00BF20DC" w:rsidRDefault="00BF20DC" w:rsidP="00BF20DC">
            <w:pPr>
              <w:ind w:firstLine="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50, 00</w:t>
            </w:r>
          </w:p>
        </w:tc>
        <w:tc>
          <w:tcPr>
            <w:tcW w:w="448" w:type="pct"/>
          </w:tcPr>
          <w:p w:rsidR="009D4D83" w:rsidRDefault="009D4D83" w:rsidP="00BF20DC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sz w:val="24"/>
                <w:szCs w:val="24"/>
              </w:rPr>
            </w:pPr>
          </w:p>
          <w:p w:rsidR="00BF20DC" w:rsidRDefault="00BF20DC" w:rsidP="00BF20DC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382" w:type="pct"/>
            <w:gridSpan w:val="2"/>
            <w:tcBorders>
              <w:right w:val="single" w:sz="4" w:space="0" w:color="auto"/>
            </w:tcBorders>
          </w:tcPr>
          <w:p w:rsidR="009D4D83" w:rsidRDefault="009D4D83" w:rsidP="003D614B">
            <w:pPr>
              <w:ind w:firstLine="125"/>
              <w:rPr>
                <w:sz w:val="24"/>
                <w:szCs w:val="24"/>
              </w:rPr>
            </w:pPr>
          </w:p>
          <w:p w:rsidR="00BF20DC" w:rsidRDefault="00BF20DC" w:rsidP="003D614B">
            <w:pPr>
              <w:ind w:firstLine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- 67,2</w:t>
            </w:r>
          </w:p>
        </w:tc>
      </w:tr>
    </w:tbl>
    <w:p w:rsidR="00316FFB" w:rsidRPr="00AB19BF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8C8" w:rsidRPr="00553033" w:rsidRDefault="00BF20DC" w:rsidP="00CE38C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53033">
        <w:rPr>
          <w:rFonts w:ascii="Times New Roman" w:hAnsi="Times New Roman" w:cs="Times New Roman"/>
          <w:sz w:val="24"/>
          <w:szCs w:val="24"/>
        </w:rPr>
        <w:lastRenderedPageBreak/>
        <w:t>Общий объем расходов по муниципальной программе ««Формирование законопослушн</w:t>
      </w:r>
      <w:r w:rsidRPr="00553033">
        <w:rPr>
          <w:rFonts w:ascii="Times New Roman" w:hAnsi="Times New Roman" w:cs="Times New Roman"/>
          <w:sz w:val="24"/>
          <w:szCs w:val="24"/>
        </w:rPr>
        <w:t>о</w:t>
      </w:r>
      <w:r w:rsidRPr="00553033">
        <w:rPr>
          <w:rFonts w:ascii="Times New Roman" w:hAnsi="Times New Roman" w:cs="Times New Roman"/>
          <w:sz w:val="24"/>
          <w:szCs w:val="24"/>
        </w:rPr>
        <w:t xml:space="preserve">го поведения участников дорожного движения в муниципальном образовании </w:t>
      </w:r>
      <w:proofErr w:type="spellStart"/>
      <w:r w:rsidRPr="0055303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55303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2020-2023 годы за 2021 год составил 16 394,48 руб. при плане 50 000руб. исполнение 32,8% . </w:t>
      </w:r>
      <w:r w:rsidR="00CE38C8" w:rsidRPr="00553033">
        <w:rPr>
          <w:rFonts w:ascii="Times New Roman" w:eastAsia="Calibri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пр</w:t>
      </w:r>
      <w:r w:rsidR="00CE38C8" w:rsidRPr="00553033">
        <w:rPr>
          <w:rFonts w:ascii="Times New Roman" w:eastAsia="Calibri" w:hAnsi="Times New Roman" w:cs="Times New Roman"/>
          <w:sz w:val="24"/>
          <w:szCs w:val="24"/>
        </w:rPr>
        <w:t>о</w:t>
      </w:r>
      <w:r w:rsidR="00CE38C8" w:rsidRPr="00553033">
        <w:rPr>
          <w:rFonts w:ascii="Times New Roman" w:eastAsia="Calibri" w:hAnsi="Times New Roman" w:cs="Times New Roman"/>
          <w:sz w:val="24"/>
          <w:szCs w:val="24"/>
        </w:rPr>
        <w:t xml:space="preserve">граммными мероприятиями. </w:t>
      </w:r>
      <w:proofErr w:type="gramEnd"/>
    </w:p>
    <w:p w:rsidR="0021421A" w:rsidRPr="0021421A" w:rsidRDefault="0021421A" w:rsidP="0021421A">
      <w:pPr>
        <w:widowControl w:val="0"/>
        <w:autoSpaceDE w:val="0"/>
        <w:autoSpaceDN w:val="0"/>
        <w:adjustRightInd w:val="0"/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21A">
        <w:rPr>
          <w:rFonts w:ascii="Times New Roman" w:hAnsi="Times New Roman" w:cs="Times New Roman"/>
          <w:sz w:val="24"/>
          <w:szCs w:val="24"/>
        </w:rPr>
        <w:t>Ответственным исполнител</w:t>
      </w:r>
      <w:r w:rsidR="00870B57">
        <w:rPr>
          <w:rFonts w:ascii="Times New Roman" w:hAnsi="Times New Roman" w:cs="Times New Roman"/>
          <w:sz w:val="24"/>
          <w:szCs w:val="24"/>
        </w:rPr>
        <w:t>я</w:t>
      </w:r>
      <w:r w:rsidRPr="0021421A">
        <w:rPr>
          <w:rFonts w:ascii="Times New Roman" w:hAnsi="Times New Roman" w:cs="Times New Roman"/>
          <w:sz w:val="24"/>
          <w:szCs w:val="24"/>
        </w:rPr>
        <w:t xml:space="preserve">м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рекомендовано</w:t>
      </w:r>
      <w:r w:rsidRPr="0021421A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42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0B57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="00870B57">
        <w:rPr>
          <w:rFonts w:ascii="Times New Roman" w:hAnsi="Times New Roman" w:cs="Times New Roman"/>
          <w:sz w:val="24"/>
          <w:szCs w:val="24"/>
        </w:rPr>
        <w:t xml:space="preserve"> </w:t>
      </w:r>
      <w:r w:rsidRPr="0021421A">
        <w:rPr>
          <w:rFonts w:ascii="Times New Roman" w:hAnsi="Times New Roman" w:cs="Times New Roman"/>
          <w:sz w:val="24"/>
          <w:szCs w:val="24"/>
        </w:rPr>
        <w:t xml:space="preserve">меры по корректировке объемов финансирования муниципальной программы, </w:t>
      </w:r>
      <w:r w:rsidR="00870B57">
        <w:rPr>
          <w:rFonts w:ascii="Times New Roman" w:hAnsi="Times New Roman" w:cs="Times New Roman"/>
          <w:sz w:val="24"/>
          <w:szCs w:val="24"/>
        </w:rPr>
        <w:t>которое</w:t>
      </w:r>
      <w:r w:rsidRPr="0021421A">
        <w:rPr>
          <w:rFonts w:ascii="Times New Roman" w:hAnsi="Times New Roman" w:cs="Times New Roman"/>
          <w:sz w:val="24"/>
          <w:szCs w:val="24"/>
        </w:rPr>
        <w:t xml:space="preserve"> влечет за собой не корректные данные в целом  по освоению средств и эффективности реализации Муниципальной программы. </w:t>
      </w:r>
    </w:p>
    <w:p w:rsidR="00C04225" w:rsidRDefault="00C04225" w:rsidP="00C04225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Коэффициент эффективности мероприятий данной программы равен </w:t>
      </w:r>
      <w:r w:rsidR="00757A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4225" w:rsidRDefault="00C04225" w:rsidP="00C04225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достижения   показателей (индикаторов) достиг  1, что является плановым показателем.</w:t>
      </w:r>
    </w:p>
    <w:p w:rsidR="00C04225" w:rsidRPr="00CE75B9" w:rsidRDefault="00C04225" w:rsidP="00C04225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5B9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коэффициентов эффективности основных мероприятий</w:t>
      </w:r>
      <w:r>
        <w:rPr>
          <w:rFonts w:ascii="Times New Roman" w:eastAsia="Calibri" w:hAnsi="Times New Roman" w:cs="Times New Roman"/>
          <w:sz w:val="24"/>
          <w:szCs w:val="24"/>
        </w:rPr>
        <w:t>, коэффициента качества достижения показателей муниципальной программы, коэффициента качества управления муниципальной программой, рас</w:t>
      </w:r>
      <w:r w:rsidR="00CE38C8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чит</w:t>
      </w:r>
      <w:r w:rsidR="00CE38C8">
        <w:rPr>
          <w:rFonts w:ascii="Times New Roman" w:eastAsia="Calibri" w:hAnsi="Times New Roman" w:cs="Times New Roman"/>
          <w:sz w:val="24"/>
          <w:szCs w:val="24"/>
        </w:rPr>
        <w:t>анн</w:t>
      </w:r>
      <w:r w:rsidR="00553033">
        <w:rPr>
          <w:rFonts w:ascii="Times New Roman" w:eastAsia="Calibri" w:hAnsi="Times New Roman" w:cs="Times New Roman"/>
          <w:sz w:val="24"/>
          <w:szCs w:val="24"/>
        </w:rPr>
        <w:t>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согласно оценке эффективности муниципальной программы </w:t>
      </w:r>
      <w:r w:rsidR="00757A50">
        <w:rPr>
          <w:rFonts w:ascii="Times New Roman" w:eastAsia="Calibri" w:hAnsi="Times New Roman" w:cs="Times New Roman"/>
          <w:sz w:val="24"/>
          <w:szCs w:val="24"/>
        </w:rPr>
        <w:t>рав</w:t>
      </w:r>
      <w:r w:rsidR="00553033">
        <w:rPr>
          <w:rFonts w:ascii="Times New Roman" w:eastAsia="Calibri" w:hAnsi="Times New Roman" w:cs="Times New Roman"/>
          <w:sz w:val="24"/>
          <w:szCs w:val="24"/>
        </w:rPr>
        <w:t>на</w:t>
      </w:r>
      <w:r w:rsidR="00757A50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4225" w:rsidRPr="007D6E88" w:rsidRDefault="00757A50" w:rsidP="00C04225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C04225" w:rsidRPr="007D6E88">
        <w:rPr>
          <w:rFonts w:ascii="Times New Roman" w:eastAsia="Calibri" w:hAnsi="Times New Roman" w:cs="Times New Roman"/>
          <w:sz w:val="24"/>
          <w:szCs w:val="24"/>
        </w:rPr>
        <w:t>еализация</w:t>
      </w:r>
      <w:r w:rsidR="00F64595">
        <w:rPr>
          <w:rFonts w:ascii="Times New Roman" w:eastAsia="Calibri" w:hAnsi="Times New Roman" w:cs="Times New Roman"/>
          <w:sz w:val="24"/>
          <w:szCs w:val="24"/>
        </w:rPr>
        <w:t xml:space="preserve"> данной</w:t>
      </w:r>
      <w:r w:rsidR="00C04225" w:rsidRPr="007D6E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программы </w:t>
      </w:r>
      <w:r w:rsidR="00C04225" w:rsidRPr="007D6E88">
        <w:rPr>
          <w:rFonts w:ascii="Times New Roman" w:eastAsia="Calibri" w:hAnsi="Times New Roman" w:cs="Times New Roman"/>
          <w:sz w:val="24"/>
          <w:szCs w:val="24"/>
        </w:rPr>
        <w:t xml:space="preserve">будет продолжена в 2022 году. </w:t>
      </w:r>
      <w:bookmarkStart w:id="0" w:name="_GoBack"/>
      <w:bookmarkEnd w:id="0"/>
    </w:p>
    <w:p w:rsidR="00F64595" w:rsidRDefault="00F64595" w:rsidP="0085199B">
      <w:pPr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199B" w:rsidRPr="0085199B" w:rsidRDefault="00F64595" w:rsidP="0085199B">
      <w:pPr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Вывод: 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По мероприятиям </w:t>
      </w:r>
      <w:r w:rsidR="0085199B" w:rsidRPr="00502F94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85199B" w:rsidRPr="00502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99B" w:rsidRPr="00502F9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5199B" w:rsidRPr="00502F94">
        <w:rPr>
          <w:rFonts w:ascii="Times New Roman" w:hAnsi="Times New Roman" w:cs="Times New Roman"/>
          <w:sz w:val="24"/>
          <w:szCs w:val="24"/>
        </w:rPr>
        <w:t>Уне</w:t>
      </w:r>
      <w:r w:rsidR="0085199B" w:rsidRPr="00502F94">
        <w:rPr>
          <w:rFonts w:ascii="Times New Roman" w:hAnsi="Times New Roman" w:cs="Times New Roman"/>
          <w:sz w:val="24"/>
          <w:szCs w:val="24"/>
        </w:rPr>
        <w:t>ч</w:t>
      </w:r>
      <w:r w:rsidR="0085199B" w:rsidRPr="00502F94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="0085199B" w:rsidRPr="00502F94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</w:t>
      </w:r>
      <w:r w:rsidR="0085199B">
        <w:rPr>
          <w:rFonts w:ascii="Times New Roman" w:hAnsi="Times New Roman" w:cs="Times New Roman"/>
          <w:sz w:val="24"/>
          <w:szCs w:val="24"/>
        </w:rPr>
        <w:t xml:space="preserve"> 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достигнуты </w:t>
      </w:r>
      <w:proofErr w:type="gramStart"/>
      <w:r w:rsidR="0085199B" w:rsidRPr="0085199B">
        <w:rPr>
          <w:rFonts w:ascii="Times New Roman" w:eastAsia="Calibri" w:hAnsi="Times New Roman" w:cs="Times New Roman"/>
          <w:sz w:val="24"/>
          <w:szCs w:val="24"/>
        </w:rPr>
        <w:t>показатели</w:t>
      </w:r>
      <w:proofErr w:type="gramEnd"/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 характеризующие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положительную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 эффективность реализации муниципальн</w:t>
      </w:r>
      <w:r w:rsidR="0085199B">
        <w:rPr>
          <w:rFonts w:ascii="Times New Roman" w:eastAsia="Calibri" w:hAnsi="Times New Roman" w:cs="Times New Roman"/>
          <w:sz w:val="24"/>
          <w:szCs w:val="24"/>
        </w:rPr>
        <w:t>ых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85199B">
        <w:rPr>
          <w:rFonts w:ascii="Times New Roman" w:eastAsia="Calibri" w:hAnsi="Times New Roman" w:cs="Times New Roman"/>
          <w:sz w:val="24"/>
          <w:szCs w:val="24"/>
        </w:rPr>
        <w:t>.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199B">
        <w:rPr>
          <w:rFonts w:ascii="Times New Roman" w:eastAsia="Calibri" w:hAnsi="Times New Roman" w:cs="Times New Roman"/>
          <w:sz w:val="24"/>
          <w:szCs w:val="24"/>
        </w:rPr>
        <w:t xml:space="preserve">Целесообразно продолжить 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 xml:space="preserve">реализацию </w:t>
      </w:r>
      <w:r w:rsidR="00084C05">
        <w:rPr>
          <w:rFonts w:ascii="Times New Roman" w:eastAsia="Calibri" w:hAnsi="Times New Roman" w:cs="Times New Roman"/>
          <w:sz w:val="24"/>
          <w:szCs w:val="24"/>
        </w:rPr>
        <w:t xml:space="preserve">муниципальных программ 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>в 202</w:t>
      </w:r>
      <w:r w:rsidR="0085199B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="0085199B" w:rsidRPr="0085199B">
        <w:rPr>
          <w:rFonts w:ascii="Times New Roman" w:eastAsia="Calibri" w:hAnsi="Times New Roman" w:cs="Times New Roman"/>
          <w:sz w:val="24"/>
          <w:szCs w:val="24"/>
        </w:rPr>
        <w:t>году.</w:t>
      </w:r>
    </w:p>
    <w:p w:rsidR="0085199B" w:rsidRPr="00AB19BF" w:rsidRDefault="0085199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85199B" w:rsidRPr="00AB19BF" w:rsidSect="00FE29CC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1F3"/>
    <w:multiLevelType w:val="hybridMultilevel"/>
    <w:tmpl w:val="DF7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1440"/>
        </w:tabs>
        <w:ind w:left="-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2">
    <w:nsid w:val="37AF04D4"/>
    <w:multiLevelType w:val="hybridMultilevel"/>
    <w:tmpl w:val="D138E5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DB60340"/>
    <w:multiLevelType w:val="hybridMultilevel"/>
    <w:tmpl w:val="C1F8F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0F612FF"/>
    <w:multiLevelType w:val="hybridMultilevel"/>
    <w:tmpl w:val="ECDA1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7789D"/>
    <w:rsid w:val="00000A41"/>
    <w:rsid w:val="00001758"/>
    <w:rsid w:val="00002D65"/>
    <w:rsid w:val="00005477"/>
    <w:rsid w:val="00005958"/>
    <w:rsid w:val="000076F9"/>
    <w:rsid w:val="000108B4"/>
    <w:rsid w:val="00012FD8"/>
    <w:rsid w:val="00017F67"/>
    <w:rsid w:val="00020E7E"/>
    <w:rsid w:val="000224EF"/>
    <w:rsid w:val="0002304A"/>
    <w:rsid w:val="00023924"/>
    <w:rsid w:val="00030D84"/>
    <w:rsid w:val="00032620"/>
    <w:rsid w:val="00041170"/>
    <w:rsid w:val="00047757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4C05"/>
    <w:rsid w:val="00085080"/>
    <w:rsid w:val="00087154"/>
    <w:rsid w:val="00090323"/>
    <w:rsid w:val="00090D43"/>
    <w:rsid w:val="00091605"/>
    <w:rsid w:val="0009476F"/>
    <w:rsid w:val="0009631A"/>
    <w:rsid w:val="000B1597"/>
    <w:rsid w:val="000B1DB8"/>
    <w:rsid w:val="000B2C4F"/>
    <w:rsid w:val="000B600D"/>
    <w:rsid w:val="000C2974"/>
    <w:rsid w:val="000C2EB7"/>
    <w:rsid w:val="000D17A2"/>
    <w:rsid w:val="000D17CB"/>
    <w:rsid w:val="000D36C2"/>
    <w:rsid w:val="000D42DA"/>
    <w:rsid w:val="000D4989"/>
    <w:rsid w:val="000D507C"/>
    <w:rsid w:val="000E2600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518F"/>
    <w:rsid w:val="00125494"/>
    <w:rsid w:val="001268CF"/>
    <w:rsid w:val="00130857"/>
    <w:rsid w:val="00130933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2303"/>
    <w:rsid w:val="001646BD"/>
    <w:rsid w:val="001675B7"/>
    <w:rsid w:val="0017002E"/>
    <w:rsid w:val="00173089"/>
    <w:rsid w:val="00174711"/>
    <w:rsid w:val="00175D43"/>
    <w:rsid w:val="00175F62"/>
    <w:rsid w:val="00176641"/>
    <w:rsid w:val="00176DDB"/>
    <w:rsid w:val="00181531"/>
    <w:rsid w:val="0018171A"/>
    <w:rsid w:val="001823E9"/>
    <w:rsid w:val="00182BB6"/>
    <w:rsid w:val="0018569E"/>
    <w:rsid w:val="00191111"/>
    <w:rsid w:val="00191FDD"/>
    <w:rsid w:val="0019450A"/>
    <w:rsid w:val="00194736"/>
    <w:rsid w:val="001A0308"/>
    <w:rsid w:val="001A6089"/>
    <w:rsid w:val="001B2872"/>
    <w:rsid w:val="001C14FC"/>
    <w:rsid w:val="001C2159"/>
    <w:rsid w:val="001C3202"/>
    <w:rsid w:val="001C35E6"/>
    <w:rsid w:val="001C4210"/>
    <w:rsid w:val="001C492C"/>
    <w:rsid w:val="001D1FBC"/>
    <w:rsid w:val="001D2AC8"/>
    <w:rsid w:val="001D5B15"/>
    <w:rsid w:val="001D61C9"/>
    <w:rsid w:val="001E012D"/>
    <w:rsid w:val="001E125C"/>
    <w:rsid w:val="001E19A2"/>
    <w:rsid w:val="001E6CF3"/>
    <w:rsid w:val="001F06ED"/>
    <w:rsid w:val="001F0CB8"/>
    <w:rsid w:val="001F0CFA"/>
    <w:rsid w:val="001F15E6"/>
    <w:rsid w:val="001F181B"/>
    <w:rsid w:val="001F1CC1"/>
    <w:rsid w:val="001F4111"/>
    <w:rsid w:val="001F5F0F"/>
    <w:rsid w:val="00201786"/>
    <w:rsid w:val="0020217C"/>
    <w:rsid w:val="00207F8A"/>
    <w:rsid w:val="00211A8A"/>
    <w:rsid w:val="0021421A"/>
    <w:rsid w:val="00214E31"/>
    <w:rsid w:val="00215B67"/>
    <w:rsid w:val="00216D79"/>
    <w:rsid w:val="00216EEB"/>
    <w:rsid w:val="002173B1"/>
    <w:rsid w:val="00217C4D"/>
    <w:rsid w:val="002211BF"/>
    <w:rsid w:val="00223703"/>
    <w:rsid w:val="00226F96"/>
    <w:rsid w:val="00227DE2"/>
    <w:rsid w:val="002336AF"/>
    <w:rsid w:val="00235AAA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6381"/>
    <w:rsid w:val="00256CA6"/>
    <w:rsid w:val="00257659"/>
    <w:rsid w:val="002576DA"/>
    <w:rsid w:val="00261B74"/>
    <w:rsid w:val="00262DB3"/>
    <w:rsid w:val="002631F5"/>
    <w:rsid w:val="00263E70"/>
    <w:rsid w:val="00266555"/>
    <w:rsid w:val="00271189"/>
    <w:rsid w:val="00272FCA"/>
    <w:rsid w:val="00273382"/>
    <w:rsid w:val="0027464E"/>
    <w:rsid w:val="002755A1"/>
    <w:rsid w:val="002758EB"/>
    <w:rsid w:val="00276A58"/>
    <w:rsid w:val="00277B2A"/>
    <w:rsid w:val="00280AA6"/>
    <w:rsid w:val="00282651"/>
    <w:rsid w:val="002827DD"/>
    <w:rsid w:val="00283AFA"/>
    <w:rsid w:val="00284E7B"/>
    <w:rsid w:val="00285975"/>
    <w:rsid w:val="00285D65"/>
    <w:rsid w:val="00290226"/>
    <w:rsid w:val="00290F7B"/>
    <w:rsid w:val="00291F37"/>
    <w:rsid w:val="00294553"/>
    <w:rsid w:val="00295A9D"/>
    <w:rsid w:val="00296D84"/>
    <w:rsid w:val="00297C5B"/>
    <w:rsid w:val="002A24F9"/>
    <w:rsid w:val="002A679A"/>
    <w:rsid w:val="002B1452"/>
    <w:rsid w:val="002B1EDD"/>
    <w:rsid w:val="002B4006"/>
    <w:rsid w:val="002B4CAE"/>
    <w:rsid w:val="002B5C12"/>
    <w:rsid w:val="002C0BF8"/>
    <w:rsid w:val="002C1E2B"/>
    <w:rsid w:val="002C3EC5"/>
    <w:rsid w:val="002D13A1"/>
    <w:rsid w:val="002D1D4E"/>
    <w:rsid w:val="002D5541"/>
    <w:rsid w:val="002D6D73"/>
    <w:rsid w:val="002E07C9"/>
    <w:rsid w:val="002E0D0D"/>
    <w:rsid w:val="002E21E4"/>
    <w:rsid w:val="002E22EC"/>
    <w:rsid w:val="002E299E"/>
    <w:rsid w:val="002E2F5F"/>
    <w:rsid w:val="002E54E5"/>
    <w:rsid w:val="002E5BF4"/>
    <w:rsid w:val="002E6DA8"/>
    <w:rsid w:val="002E7878"/>
    <w:rsid w:val="002F0166"/>
    <w:rsid w:val="002F0695"/>
    <w:rsid w:val="002F29BB"/>
    <w:rsid w:val="002F4A89"/>
    <w:rsid w:val="002F7E24"/>
    <w:rsid w:val="003014F9"/>
    <w:rsid w:val="003037D2"/>
    <w:rsid w:val="00303B31"/>
    <w:rsid w:val="00305B74"/>
    <w:rsid w:val="00305BC1"/>
    <w:rsid w:val="00306808"/>
    <w:rsid w:val="00306D8B"/>
    <w:rsid w:val="003124CF"/>
    <w:rsid w:val="00312C87"/>
    <w:rsid w:val="0031449B"/>
    <w:rsid w:val="00315ADD"/>
    <w:rsid w:val="00316049"/>
    <w:rsid w:val="00316FFB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2855"/>
    <w:rsid w:val="0033353C"/>
    <w:rsid w:val="0033568C"/>
    <w:rsid w:val="00337044"/>
    <w:rsid w:val="00337EE0"/>
    <w:rsid w:val="00341205"/>
    <w:rsid w:val="00344B0A"/>
    <w:rsid w:val="00345C23"/>
    <w:rsid w:val="003554D2"/>
    <w:rsid w:val="003569D4"/>
    <w:rsid w:val="00365B7B"/>
    <w:rsid w:val="003775AC"/>
    <w:rsid w:val="00377A36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14B"/>
    <w:rsid w:val="003D6C12"/>
    <w:rsid w:val="003D7B37"/>
    <w:rsid w:val="003E1B9E"/>
    <w:rsid w:val="003E241A"/>
    <w:rsid w:val="003E5205"/>
    <w:rsid w:val="003E5406"/>
    <w:rsid w:val="003F044E"/>
    <w:rsid w:val="003F6B24"/>
    <w:rsid w:val="003F73C7"/>
    <w:rsid w:val="00400665"/>
    <w:rsid w:val="0040232D"/>
    <w:rsid w:val="0040332C"/>
    <w:rsid w:val="00403C49"/>
    <w:rsid w:val="00405124"/>
    <w:rsid w:val="00405AA1"/>
    <w:rsid w:val="004076ED"/>
    <w:rsid w:val="004117D2"/>
    <w:rsid w:val="00412A4F"/>
    <w:rsid w:val="004165BD"/>
    <w:rsid w:val="00417BE7"/>
    <w:rsid w:val="004207DB"/>
    <w:rsid w:val="00421268"/>
    <w:rsid w:val="00421924"/>
    <w:rsid w:val="004220D9"/>
    <w:rsid w:val="00422EE4"/>
    <w:rsid w:val="00424359"/>
    <w:rsid w:val="004254EB"/>
    <w:rsid w:val="0042660B"/>
    <w:rsid w:val="00426697"/>
    <w:rsid w:val="00427B8F"/>
    <w:rsid w:val="00427E43"/>
    <w:rsid w:val="0043011B"/>
    <w:rsid w:val="00430356"/>
    <w:rsid w:val="00430A2A"/>
    <w:rsid w:val="00430CCE"/>
    <w:rsid w:val="004347D9"/>
    <w:rsid w:val="00434812"/>
    <w:rsid w:val="00434E4D"/>
    <w:rsid w:val="00436EB2"/>
    <w:rsid w:val="00441BAA"/>
    <w:rsid w:val="00444EB3"/>
    <w:rsid w:val="0045369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151"/>
    <w:rsid w:val="00484AB1"/>
    <w:rsid w:val="00485F05"/>
    <w:rsid w:val="00487550"/>
    <w:rsid w:val="00497DB0"/>
    <w:rsid w:val="004A3F7D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55F4"/>
    <w:rsid w:val="004C6C61"/>
    <w:rsid w:val="004C6F95"/>
    <w:rsid w:val="004C7C2D"/>
    <w:rsid w:val="004D057E"/>
    <w:rsid w:val="004D2496"/>
    <w:rsid w:val="004D577B"/>
    <w:rsid w:val="004E07BB"/>
    <w:rsid w:val="004E120B"/>
    <w:rsid w:val="004E21D6"/>
    <w:rsid w:val="004E22BB"/>
    <w:rsid w:val="004E391A"/>
    <w:rsid w:val="004F3EC3"/>
    <w:rsid w:val="004F6F10"/>
    <w:rsid w:val="005003A0"/>
    <w:rsid w:val="00502F94"/>
    <w:rsid w:val="005076F1"/>
    <w:rsid w:val="00512099"/>
    <w:rsid w:val="005137E2"/>
    <w:rsid w:val="00514264"/>
    <w:rsid w:val="00521F20"/>
    <w:rsid w:val="005238C2"/>
    <w:rsid w:val="005238C8"/>
    <w:rsid w:val="005251F2"/>
    <w:rsid w:val="00525721"/>
    <w:rsid w:val="00530206"/>
    <w:rsid w:val="00534920"/>
    <w:rsid w:val="00541E0D"/>
    <w:rsid w:val="00542306"/>
    <w:rsid w:val="00542EB1"/>
    <w:rsid w:val="005434CE"/>
    <w:rsid w:val="00543504"/>
    <w:rsid w:val="005443A3"/>
    <w:rsid w:val="0054440C"/>
    <w:rsid w:val="00545708"/>
    <w:rsid w:val="00552E22"/>
    <w:rsid w:val="00553033"/>
    <w:rsid w:val="00553593"/>
    <w:rsid w:val="00553944"/>
    <w:rsid w:val="00554D24"/>
    <w:rsid w:val="005554C2"/>
    <w:rsid w:val="00555E49"/>
    <w:rsid w:val="005568B6"/>
    <w:rsid w:val="0056089E"/>
    <w:rsid w:val="00560BFF"/>
    <w:rsid w:val="0056116D"/>
    <w:rsid w:val="00561BE7"/>
    <w:rsid w:val="00562114"/>
    <w:rsid w:val="00562A85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0F02"/>
    <w:rsid w:val="00592AD5"/>
    <w:rsid w:val="00593590"/>
    <w:rsid w:val="0059487D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5550"/>
    <w:rsid w:val="005B619B"/>
    <w:rsid w:val="005B62FC"/>
    <w:rsid w:val="005B6EA9"/>
    <w:rsid w:val="005C61C7"/>
    <w:rsid w:val="005D4BE3"/>
    <w:rsid w:val="005D56A0"/>
    <w:rsid w:val="005D6104"/>
    <w:rsid w:val="005E05C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1367"/>
    <w:rsid w:val="006114EB"/>
    <w:rsid w:val="00616C20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9F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5177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EB9"/>
    <w:rsid w:val="00697F80"/>
    <w:rsid w:val="00697FE6"/>
    <w:rsid w:val="006A199E"/>
    <w:rsid w:val="006A1FA5"/>
    <w:rsid w:val="006A476E"/>
    <w:rsid w:val="006B0F78"/>
    <w:rsid w:val="006B41C4"/>
    <w:rsid w:val="006B4351"/>
    <w:rsid w:val="006B5E1E"/>
    <w:rsid w:val="006B795A"/>
    <w:rsid w:val="006C109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3F04"/>
    <w:rsid w:val="006F4BBE"/>
    <w:rsid w:val="006F57AF"/>
    <w:rsid w:val="006F6667"/>
    <w:rsid w:val="006F70FE"/>
    <w:rsid w:val="0070275E"/>
    <w:rsid w:val="00702B64"/>
    <w:rsid w:val="00703C38"/>
    <w:rsid w:val="00704808"/>
    <w:rsid w:val="00710373"/>
    <w:rsid w:val="00710858"/>
    <w:rsid w:val="00711384"/>
    <w:rsid w:val="007129FF"/>
    <w:rsid w:val="0072322E"/>
    <w:rsid w:val="00723642"/>
    <w:rsid w:val="0072428B"/>
    <w:rsid w:val="00724D29"/>
    <w:rsid w:val="00731A4F"/>
    <w:rsid w:val="00732380"/>
    <w:rsid w:val="007338E3"/>
    <w:rsid w:val="00736B7C"/>
    <w:rsid w:val="00737080"/>
    <w:rsid w:val="00737415"/>
    <w:rsid w:val="00737B8F"/>
    <w:rsid w:val="00737BD6"/>
    <w:rsid w:val="00741D58"/>
    <w:rsid w:val="0074265E"/>
    <w:rsid w:val="00742F41"/>
    <w:rsid w:val="00746AB1"/>
    <w:rsid w:val="0075124B"/>
    <w:rsid w:val="00757A50"/>
    <w:rsid w:val="00762AE2"/>
    <w:rsid w:val="0076365D"/>
    <w:rsid w:val="007672D5"/>
    <w:rsid w:val="00771520"/>
    <w:rsid w:val="007732CA"/>
    <w:rsid w:val="00773A78"/>
    <w:rsid w:val="00774CF4"/>
    <w:rsid w:val="00777C1C"/>
    <w:rsid w:val="00777FF1"/>
    <w:rsid w:val="0078058F"/>
    <w:rsid w:val="00780986"/>
    <w:rsid w:val="00783A79"/>
    <w:rsid w:val="00784AA3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1DE8"/>
    <w:rsid w:val="007B36AF"/>
    <w:rsid w:val="007B4CA0"/>
    <w:rsid w:val="007B54AD"/>
    <w:rsid w:val="007B5FF3"/>
    <w:rsid w:val="007B792E"/>
    <w:rsid w:val="007C004A"/>
    <w:rsid w:val="007C0FD4"/>
    <w:rsid w:val="007C116D"/>
    <w:rsid w:val="007C1E91"/>
    <w:rsid w:val="007C24F5"/>
    <w:rsid w:val="007C26D6"/>
    <w:rsid w:val="007C3D86"/>
    <w:rsid w:val="007D1DAE"/>
    <w:rsid w:val="007D2BCF"/>
    <w:rsid w:val="007D3EC9"/>
    <w:rsid w:val="007D6CDB"/>
    <w:rsid w:val="007D6E88"/>
    <w:rsid w:val="007E26F8"/>
    <w:rsid w:val="007E28CE"/>
    <w:rsid w:val="007E63F5"/>
    <w:rsid w:val="00803DC0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18BB"/>
    <w:rsid w:val="00845238"/>
    <w:rsid w:val="0084681D"/>
    <w:rsid w:val="0085199B"/>
    <w:rsid w:val="00857640"/>
    <w:rsid w:val="0086017C"/>
    <w:rsid w:val="00860536"/>
    <w:rsid w:val="00861FB6"/>
    <w:rsid w:val="00862EAC"/>
    <w:rsid w:val="008641D7"/>
    <w:rsid w:val="008671AD"/>
    <w:rsid w:val="00870B57"/>
    <w:rsid w:val="00872305"/>
    <w:rsid w:val="00872D54"/>
    <w:rsid w:val="00872DF4"/>
    <w:rsid w:val="00876D1C"/>
    <w:rsid w:val="00883A8D"/>
    <w:rsid w:val="0088421E"/>
    <w:rsid w:val="0088528B"/>
    <w:rsid w:val="00886508"/>
    <w:rsid w:val="00887FEA"/>
    <w:rsid w:val="00892B8A"/>
    <w:rsid w:val="00893B4D"/>
    <w:rsid w:val="00896CED"/>
    <w:rsid w:val="008A039C"/>
    <w:rsid w:val="008A4FDE"/>
    <w:rsid w:val="008A5295"/>
    <w:rsid w:val="008A7B13"/>
    <w:rsid w:val="008B0148"/>
    <w:rsid w:val="008B073E"/>
    <w:rsid w:val="008B206E"/>
    <w:rsid w:val="008B7DF4"/>
    <w:rsid w:val="008D04F8"/>
    <w:rsid w:val="008D2068"/>
    <w:rsid w:val="008D6033"/>
    <w:rsid w:val="008D7224"/>
    <w:rsid w:val="008E0E72"/>
    <w:rsid w:val="008E1B90"/>
    <w:rsid w:val="008E3021"/>
    <w:rsid w:val="008E3076"/>
    <w:rsid w:val="008E556D"/>
    <w:rsid w:val="008E64B7"/>
    <w:rsid w:val="008E7B61"/>
    <w:rsid w:val="008F2207"/>
    <w:rsid w:val="008F2469"/>
    <w:rsid w:val="008F25BE"/>
    <w:rsid w:val="008F4CDB"/>
    <w:rsid w:val="008F4E31"/>
    <w:rsid w:val="008F58E0"/>
    <w:rsid w:val="008F5AD1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234A"/>
    <w:rsid w:val="00922F1A"/>
    <w:rsid w:val="009242E0"/>
    <w:rsid w:val="00924863"/>
    <w:rsid w:val="00927500"/>
    <w:rsid w:val="009321A4"/>
    <w:rsid w:val="00934B02"/>
    <w:rsid w:val="00935963"/>
    <w:rsid w:val="00940299"/>
    <w:rsid w:val="009442A4"/>
    <w:rsid w:val="0094531E"/>
    <w:rsid w:val="009464D8"/>
    <w:rsid w:val="00950CD2"/>
    <w:rsid w:val="009517EC"/>
    <w:rsid w:val="00961960"/>
    <w:rsid w:val="00961C25"/>
    <w:rsid w:val="00962696"/>
    <w:rsid w:val="00964E3C"/>
    <w:rsid w:val="00965AC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9624E"/>
    <w:rsid w:val="009A0309"/>
    <w:rsid w:val="009A17C9"/>
    <w:rsid w:val="009A1E6B"/>
    <w:rsid w:val="009B1826"/>
    <w:rsid w:val="009B206C"/>
    <w:rsid w:val="009B30FD"/>
    <w:rsid w:val="009B3984"/>
    <w:rsid w:val="009B524E"/>
    <w:rsid w:val="009C08B5"/>
    <w:rsid w:val="009C3664"/>
    <w:rsid w:val="009C766B"/>
    <w:rsid w:val="009C7C9C"/>
    <w:rsid w:val="009C7D30"/>
    <w:rsid w:val="009D0DAC"/>
    <w:rsid w:val="009D1487"/>
    <w:rsid w:val="009D4D83"/>
    <w:rsid w:val="009D5564"/>
    <w:rsid w:val="009D5E0D"/>
    <w:rsid w:val="009E31CC"/>
    <w:rsid w:val="009E32F0"/>
    <w:rsid w:val="009E4FBE"/>
    <w:rsid w:val="009E541C"/>
    <w:rsid w:val="009E5657"/>
    <w:rsid w:val="009E60CA"/>
    <w:rsid w:val="009E7CA5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25D5"/>
    <w:rsid w:val="00A15649"/>
    <w:rsid w:val="00A2199B"/>
    <w:rsid w:val="00A24793"/>
    <w:rsid w:val="00A256B8"/>
    <w:rsid w:val="00A25BC3"/>
    <w:rsid w:val="00A31463"/>
    <w:rsid w:val="00A3263B"/>
    <w:rsid w:val="00A346D9"/>
    <w:rsid w:val="00A35DD0"/>
    <w:rsid w:val="00A369E9"/>
    <w:rsid w:val="00A40A84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28A7"/>
    <w:rsid w:val="00A75B0B"/>
    <w:rsid w:val="00A77D3C"/>
    <w:rsid w:val="00A77E13"/>
    <w:rsid w:val="00A802F9"/>
    <w:rsid w:val="00A80F28"/>
    <w:rsid w:val="00A82DE0"/>
    <w:rsid w:val="00A86D4A"/>
    <w:rsid w:val="00A90D3D"/>
    <w:rsid w:val="00A92CB7"/>
    <w:rsid w:val="00A92EAF"/>
    <w:rsid w:val="00A93721"/>
    <w:rsid w:val="00A95B10"/>
    <w:rsid w:val="00AA515B"/>
    <w:rsid w:val="00AA5DEE"/>
    <w:rsid w:val="00AB14FD"/>
    <w:rsid w:val="00AB19BF"/>
    <w:rsid w:val="00AB2AED"/>
    <w:rsid w:val="00AB4D0C"/>
    <w:rsid w:val="00AB5576"/>
    <w:rsid w:val="00AB6006"/>
    <w:rsid w:val="00AB74F9"/>
    <w:rsid w:val="00AB7FBF"/>
    <w:rsid w:val="00AC165B"/>
    <w:rsid w:val="00AC35D7"/>
    <w:rsid w:val="00AD27D3"/>
    <w:rsid w:val="00AD2810"/>
    <w:rsid w:val="00AD2FE5"/>
    <w:rsid w:val="00AD3F63"/>
    <w:rsid w:val="00AD4218"/>
    <w:rsid w:val="00AD5DCE"/>
    <w:rsid w:val="00AD7958"/>
    <w:rsid w:val="00AE0190"/>
    <w:rsid w:val="00AE1D64"/>
    <w:rsid w:val="00AE41D8"/>
    <w:rsid w:val="00AE4CA1"/>
    <w:rsid w:val="00AF049A"/>
    <w:rsid w:val="00AF288D"/>
    <w:rsid w:val="00AF5B13"/>
    <w:rsid w:val="00B02340"/>
    <w:rsid w:val="00B02CF1"/>
    <w:rsid w:val="00B039B7"/>
    <w:rsid w:val="00B05ECF"/>
    <w:rsid w:val="00B1434C"/>
    <w:rsid w:val="00B2011A"/>
    <w:rsid w:val="00B20470"/>
    <w:rsid w:val="00B23359"/>
    <w:rsid w:val="00B246D3"/>
    <w:rsid w:val="00B27515"/>
    <w:rsid w:val="00B27BE8"/>
    <w:rsid w:val="00B314C0"/>
    <w:rsid w:val="00B3490C"/>
    <w:rsid w:val="00B36587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57B1E"/>
    <w:rsid w:val="00B63298"/>
    <w:rsid w:val="00B661F7"/>
    <w:rsid w:val="00B67486"/>
    <w:rsid w:val="00B71881"/>
    <w:rsid w:val="00B71EA9"/>
    <w:rsid w:val="00B71FC4"/>
    <w:rsid w:val="00B76D71"/>
    <w:rsid w:val="00B81DC9"/>
    <w:rsid w:val="00B85C75"/>
    <w:rsid w:val="00B869A9"/>
    <w:rsid w:val="00B91702"/>
    <w:rsid w:val="00B91F87"/>
    <w:rsid w:val="00B96431"/>
    <w:rsid w:val="00B96D0F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03AB"/>
    <w:rsid w:val="00BD4C94"/>
    <w:rsid w:val="00BD6AAB"/>
    <w:rsid w:val="00BE013A"/>
    <w:rsid w:val="00BE0861"/>
    <w:rsid w:val="00BE2483"/>
    <w:rsid w:val="00BE68A0"/>
    <w:rsid w:val="00BF0A8B"/>
    <w:rsid w:val="00BF0B05"/>
    <w:rsid w:val="00BF20DC"/>
    <w:rsid w:val="00BF4621"/>
    <w:rsid w:val="00BF763B"/>
    <w:rsid w:val="00C011D1"/>
    <w:rsid w:val="00C02641"/>
    <w:rsid w:val="00C03FB1"/>
    <w:rsid w:val="00C04225"/>
    <w:rsid w:val="00C07E7E"/>
    <w:rsid w:val="00C20A8A"/>
    <w:rsid w:val="00C20CEA"/>
    <w:rsid w:val="00C20D8F"/>
    <w:rsid w:val="00C2362F"/>
    <w:rsid w:val="00C26B78"/>
    <w:rsid w:val="00C27113"/>
    <w:rsid w:val="00C27196"/>
    <w:rsid w:val="00C321D5"/>
    <w:rsid w:val="00C32DD8"/>
    <w:rsid w:val="00C41249"/>
    <w:rsid w:val="00C44FA8"/>
    <w:rsid w:val="00C4523A"/>
    <w:rsid w:val="00C50969"/>
    <w:rsid w:val="00C50DDC"/>
    <w:rsid w:val="00C51DBD"/>
    <w:rsid w:val="00C526AF"/>
    <w:rsid w:val="00C5272E"/>
    <w:rsid w:val="00C5357F"/>
    <w:rsid w:val="00C53F92"/>
    <w:rsid w:val="00C567CA"/>
    <w:rsid w:val="00C574A9"/>
    <w:rsid w:val="00C651FE"/>
    <w:rsid w:val="00C65E8A"/>
    <w:rsid w:val="00C71B86"/>
    <w:rsid w:val="00C72D98"/>
    <w:rsid w:val="00C74C97"/>
    <w:rsid w:val="00C74E6D"/>
    <w:rsid w:val="00C7556C"/>
    <w:rsid w:val="00C81CD9"/>
    <w:rsid w:val="00C823E9"/>
    <w:rsid w:val="00C865A6"/>
    <w:rsid w:val="00C91085"/>
    <w:rsid w:val="00C93D1C"/>
    <w:rsid w:val="00C95D48"/>
    <w:rsid w:val="00CA0C6E"/>
    <w:rsid w:val="00CA1145"/>
    <w:rsid w:val="00CA4214"/>
    <w:rsid w:val="00CA67F2"/>
    <w:rsid w:val="00CB2A05"/>
    <w:rsid w:val="00CB7910"/>
    <w:rsid w:val="00CC00C1"/>
    <w:rsid w:val="00CC01CE"/>
    <w:rsid w:val="00CC03A0"/>
    <w:rsid w:val="00CC093C"/>
    <w:rsid w:val="00CC115B"/>
    <w:rsid w:val="00CC2037"/>
    <w:rsid w:val="00CC3F7A"/>
    <w:rsid w:val="00CC47CF"/>
    <w:rsid w:val="00CC5C61"/>
    <w:rsid w:val="00CD1EE4"/>
    <w:rsid w:val="00CD293F"/>
    <w:rsid w:val="00CD3832"/>
    <w:rsid w:val="00CD56F4"/>
    <w:rsid w:val="00CE1338"/>
    <w:rsid w:val="00CE23B3"/>
    <w:rsid w:val="00CE38C8"/>
    <w:rsid w:val="00CE4BC1"/>
    <w:rsid w:val="00CE60AE"/>
    <w:rsid w:val="00CE75B9"/>
    <w:rsid w:val="00CF138D"/>
    <w:rsid w:val="00CF37FB"/>
    <w:rsid w:val="00CF42E7"/>
    <w:rsid w:val="00CF6565"/>
    <w:rsid w:val="00D042C7"/>
    <w:rsid w:val="00D044D5"/>
    <w:rsid w:val="00D054B5"/>
    <w:rsid w:val="00D05D53"/>
    <w:rsid w:val="00D063BD"/>
    <w:rsid w:val="00D073BB"/>
    <w:rsid w:val="00D07ABD"/>
    <w:rsid w:val="00D1406B"/>
    <w:rsid w:val="00D212AB"/>
    <w:rsid w:val="00D24A8E"/>
    <w:rsid w:val="00D25F1D"/>
    <w:rsid w:val="00D276E4"/>
    <w:rsid w:val="00D32A92"/>
    <w:rsid w:val="00D32EDC"/>
    <w:rsid w:val="00D3436D"/>
    <w:rsid w:val="00D35F5A"/>
    <w:rsid w:val="00D40859"/>
    <w:rsid w:val="00D42DCF"/>
    <w:rsid w:val="00D441F0"/>
    <w:rsid w:val="00D4456A"/>
    <w:rsid w:val="00D461A8"/>
    <w:rsid w:val="00D5391B"/>
    <w:rsid w:val="00D565E3"/>
    <w:rsid w:val="00D63629"/>
    <w:rsid w:val="00D66264"/>
    <w:rsid w:val="00D67D79"/>
    <w:rsid w:val="00D717DA"/>
    <w:rsid w:val="00D72E68"/>
    <w:rsid w:val="00D73292"/>
    <w:rsid w:val="00D7782E"/>
    <w:rsid w:val="00D77C2B"/>
    <w:rsid w:val="00D80C4B"/>
    <w:rsid w:val="00D81C9A"/>
    <w:rsid w:val="00D90059"/>
    <w:rsid w:val="00D91932"/>
    <w:rsid w:val="00D91BA2"/>
    <w:rsid w:val="00D93A7D"/>
    <w:rsid w:val="00D93FB6"/>
    <w:rsid w:val="00D96752"/>
    <w:rsid w:val="00D97066"/>
    <w:rsid w:val="00D975A4"/>
    <w:rsid w:val="00D97B3E"/>
    <w:rsid w:val="00DA01CA"/>
    <w:rsid w:val="00DA1379"/>
    <w:rsid w:val="00DA1562"/>
    <w:rsid w:val="00DA176C"/>
    <w:rsid w:val="00DA3CEA"/>
    <w:rsid w:val="00DA4269"/>
    <w:rsid w:val="00DA4B38"/>
    <w:rsid w:val="00DA5328"/>
    <w:rsid w:val="00DA54AF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DF5671"/>
    <w:rsid w:val="00DF712F"/>
    <w:rsid w:val="00E0077B"/>
    <w:rsid w:val="00E03B57"/>
    <w:rsid w:val="00E04B2E"/>
    <w:rsid w:val="00E07529"/>
    <w:rsid w:val="00E1081C"/>
    <w:rsid w:val="00E10B64"/>
    <w:rsid w:val="00E12295"/>
    <w:rsid w:val="00E12D86"/>
    <w:rsid w:val="00E1585E"/>
    <w:rsid w:val="00E16FCC"/>
    <w:rsid w:val="00E17685"/>
    <w:rsid w:val="00E20502"/>
    <w:rsid w:val="00E229FE"/>
    <w:rsid w:val="00E23A5F"/>
    <w:rsid w:val="00E275EE"/>
    <w:rsid w:val="00E32F90"/>
    <w:rsid w:val="00E33D57"/>
    <w:rsid w:val="00E35805"/>
    <w:rsid w:val="00E36A44"/>
    <w:rsid w:val="00E40A29"/>
    <w:rsid w:val="00E40E83"/>
    <w:rsid w:val="00E41D0A"/>
    <w:rsid w:val="00E44F48"/>
    <w:rsid w:val="00E4513E"/>
    <w:rsid w:val="00E457D4"/>
    <w:rsid w:val="00E45C7C"/>
    <w:rsid w:val="00E5306F"/>
    <w:rsid w:val="00E558F8"/>
    <w:rsid w:val="00E5675D"/>
    <w:rsid w:val="00E56E03"/>
    <w:rsid w:val="00E63EB9"/>
    <w:rsid w:val="00E64769"/>
    <w:rsid w:val="00E65057"/>
    <w:rsid w:val="00E65723"/>
    <w:rsid w:val="00E7170A"/>
    <w:rsid w:val="00E72807"/>
    <w:rsid w:val="00E737CC"/>
    <w:rsid w:val="00E772E9"/>
    <w:rsid w:val="00E827C0"/>
    <w:rsid w:val="00E8476C"/>
    <w:rsid w:val="00E84B57"/>
    <w:rsid w:val="00E84DE5"/>
    <w:rsid w:val="00E858C4"/>
    <w:rsid w:val="00E909ED"/>
    <w:rsid w:val="00E9120B"/>
    <w:rsid w:val="00E94AAE"/>
    <w:rsid w:val="00E972A2"/>
    <w:rsid w:val="00EA08C9"/>
    <w:rsid w:val="00EA6A8B"/>
    <w:rsid w:val="00EB017E"/>
    <w:rsid w:val="00EB2040"/>
    <w:rsid w:val="00EB206F"/>
    <w:rsid w:val="00EB28D1"/>
    <w:rsid w:val="00EB49C5"/>
    <w:rsid w:val="00EB79F1"/>
    <w:rsid w:val="00EC1AAC"/>
    <w:rsid w:val="00EC3921"/>
    <w:rsid w:val="00EC56B7"/>
    <w:rsid w:val="00EC6D3E"/>
    <w:rsid w:val="00ED1D7C"/>
    <w:rsid w:val="00ED4953"/>
    <w:rsid w:val="00ED4DB3"/>
    <w:rsid w:val="00ED64AF"/>
    <w:rsid w:val="00EE5FA0"/>
    <w:rsid w:val="00EE7B7C"/>
    <w:rsid w:val="00EF0F7C"/>
    <w:rsid w:val="00EF27D4"/>
    <w:rsid w:val="00EF3B3D"/>
    <w:rsid w:val="00F00BE1"/>
    <w:rsid w:val="00F030F4"/>
    <w:rsid w:val="00F0477B"/>
    <w:rsid w:val="00F07268"/>
    <w:rsid w:val="00F07715"/>
    <w:rsid w:val="00F10EE7"/>
    <w:rsid w:val="00F13E26"/>
    <w:rsid w:val="00F158C3"/>
    <w:rsid w:val="00F222C7"/>
    <w:rsid w:val="00F23654"/>
    <w:rsid w:val="00F25AA1"/>
    <w:rsid w:val="00F30AC2"/>
    <w:rsid w:val="00F3160F"/>
    <w:rsid w:val="00F34CA2"/>
    <w:rsid w:val="00F37B4E"/>
    <w:rsid w:val="00F40201"/>
    <w:rsid w:val="00F41F80"/>
    <w:rsid w:val="00F422F6"/>
    <w:rsid w:val="00F43702"/>
    <w:rsid w:val="00F44F62"/>
    <w:rsid w:val="00F527BB"/>
    <w:rsid w:val="00F55009"/>
    <w:rsid w:val="00F5681A"/>
    <w:rsid w:val="00F57F65"/>
    <w:rsid w:val="00F60261"/>
    <w:rsid w:val="00F6232E"/>
    <w:rsid w:val="00F64595"/>
    <w:rsid w:val="00F645D5"/>
    <w:rsid w:val="00F652AA"/>
    <w:rsid w:val="00F65426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0C92"/>
    <w:rsid w:val="00FB1925"/>
    <w:rsid w:val="00FB1A45"/>
    <w:rsid w:val="00FB1A68"/>
    <w:rsid w:val="00FB5DCC"/>
    <w:rsid w:val="00FB6832"/>
    <w:rsid w:val="00FB7051"/>
    <w:rsid w:val="00FC00CE"/>
    <w:rsid w:val="00FC1121"/>
    <w:rsid w:val="00FC1489"/>
    <w:rsid w:val="00FC3067"/>
    <w:rsid w:val="00FC6D0D"/>
    <w:rsid w:val="00FD07B5"/>
    <w:rsid w:val="00FD1C94"/>
    <w:rsid w:val="00FD5BC2"/>
    <w:rsid w:val="00FE1BF6"/>
    <w:rsid w:val="00FE29CC"/>
    <w:rsid w:val="00FE3088"/>
    <w:rsid w:val="00FE71BE"/>
    <w:rsid w:val="00FF0A17"/>
    <w:rsid w:val="00FF1B88"/>
    <w:rsid w:val="00FF1E3F"/>
    <w:rsid w:val="00FF3026"/>
    <w:rsid w:val="00FF4045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589D"/>
  </w:style>
  <w:style w:type="paragraph" w:styleId="2">
    <w:name w:val="Body Text 2"/>
    <w:basedOn w:val="a"/>
    <w:link w:val="20"/>
    <w:uiPriority w:val="99"/>
    <w:semiHidden/>
    <w:unhideWhenUsed/>
    <w:rsid w:val="002631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31F5"/>
  </w:style>
  <w:style w:type="paragraph" w:customStyle="1" w:styleId="ConsPlusCell">
    <w:name w:val="ConsPlusCell"/>
    <w:uiPriority w:val="99"/>
    <w:rsid w:val="007129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E5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"/>
    <w:basedOn w:val="a"/>
    <w:rsid w:val="00A86D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4E19E-4761-4A1B-BCBB-3AA595E4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4294959907</TotalTime>
  <Pages>9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1123</cp:revision>
  <cp:lastPrinted>2020-05-15T08:53:00Z</cp:lastPrinted>
  <dcterms:created xsi:type="dcterms:W3CDTF">2014-04-03T12:14:00Z</dcterms:created>
  <dcterms:modified xsi:type="dcterms:W3CDTF">2022-04-04T07:25:00Z</dcterms:modified>
</cp:coreProperties>
</file>